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E0E62" w:rsidR="00AF0230" w:rsidP="6CCE9871" w:rsidRDefault="009D2C40" w14:paraId="16015499" w14:textId="001C4F07">
      <w:r>
        <w:rPr>
          <w:noProof/>
        </w:rPr>
        <w:drawing>
          <wp:anchor distT="0" distB="0" distL="114300" distR="114300" simplePos="0" relativeHeight="251658240" behindDoc="0" locked="0" layoutInCell="1" allowOverlap="1" wp14:anchorId="4D2D05F6" wp14:editId="703E9614">
            <wp:simplePos x="0" y="0"/>
            <wp:positionH relativeFrom="column">
              <wp:posOffset>4633595</wp:posOffset>
            </wp:positionH>
            <wp:positionV relativeFrom="paragraph">
              <wp:posOffset>-50165</wp:posOffset>
            </wp:positionV>
            <wp:extent cx="1276350" cy="1276350"/>
            <wp:effectExtent l="0" t="0" r="0" b="0"/>
            <wp:wrapNone/>
            <wp:docPr id="771503039" name="Picture 1" descr="A black and white logo with a windmill and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anchor>
        </w:drawing>
      </w:r>
      <w:r w:rsidRPr="6CCE9871" w:rsidR="00AF0230">
        <w:rPr>
          <w:rFonts w:asciiTheme="majorHAnsi" w:hAnsiTheme="majorHAnsi"/>
          <w:sz w:val="48"/>
          <w:szCs w:val="48"/>
        </w:rPr>
        <w:t>Herne and Broomfield Parish Council</w:t>
      </w:r>
    </w:p>
    <w:p w:rsidR="009D2C40" w:rsidP="6CCE9871" w:rsidRDefault="009D2C40" w14:paraId="63E05D9B" w14:textId="77777777">
      <w:pPr>
        <w:rPr>
          <w:rFonts w:asciiTheme="majorHAnsi" w:hAnsiTheme="majorHAnsi"/>
          <w:sz w:val="48"/>
          <w:szCs w:val="48"/>
        </w:rPr>
      </w:pPr>
    </w:p>
    <w:p w:rsidR="00AF0230" w:rsidP="568A4EDB" w:rsidRDefault="0697201F" w14:paraId="319BE39A" w14:textId="3E279B4E">
      <w:pPr>
        <w:rPr>
          <w:rFonts w:asciiTheme="majorHAnsi" w:hAnsiTheme="majorHAnsi"/>
          <w:b/>
          <w:bCs/>
          <w:sz w:val="48"/>
          <w:szCs w:val="48"/>
        </w:rPr>
      </w:pPr>
      <w:r w:rsidRPr="568A4EDB">
        <w:rPr>
          <w:rFonts w:asciiTheme="majorHAnsi" w:hAnsiTheme="majorHAnsi"/>
          <w:b/>
          <w:bCs/>
          <w:sz w:val="48"/>
          <w:szCs w:val="48"/>
        </w:rPr>
        <w:t>Public Participation Policy</w:t>
      </w:r>
    </w:p>
    <w:p w:rsidRPr="008E0E62" w:rsidR="00AF0230" w:rsidP="568A4EDB" w:rsidRDefault="00B50F10" w14:paraId="447756D9" w14:textId="14BE0F0A">
      <w:pPr>
        <w:rPr>
          <w:rFonts w:asciiTheme="majorHAnsi" w:hAnsiTheme="majorHAnsi"/>
          <w:b/>
          <w:bCs/>
          <w:i/>
          <w:iCs/>
          <w:sz w:val="28"/>
          <w:szCs w:val="28"/>
        </w:rPr>
      </w:pPr>
      <w:r>
        <w:rPr>
          <w:rFonts w:asciiTheme="majorHAnsi" w:hAnsiTheme="majorHAnsi"/>
          <w:b/>
          <w:bCs/>
          <w:i/>
          <w:iCs/>
          <w:sz w:val="28"/>
          <w:szCs w:val="28"/>
        </w:rPr>
        <w:t>July</w:t>
      </w:r>
      <w:r w:rsidRPr="568A4EDB" w:rsidR="65A09B27">
        <w:rPr>
          <w:rFonts w:asciiTheme="majorHAnsi" w:hAnsiTheme="majorHAnsi"/>
          <w:b/>
          <w:bCs/>
          <w:i/>
          <w:iCs/>
          <w:sz w:val="28"/>
          <w:szCs w:val="28"/>
        </w:rPr>
        <w:t xml:space="preserve"> 2026</w:t>
      </w:r>
    </w:p>
    <w:p w:rsidRPr="00593032" w:rsidR="00593032" w:rsidP="00593032" w:rsidRDefault="00593032" w14:paraId="0DC28252" w14:textId="2E7CB186"/>
    <w:p w:rsidR="568A4EDB" w:rsidP="568A4EDB" w:rsidRDefault="568A4EDB" w14:paraId="151ABF96" w14:textId="5269A219">
      <w:pPr>
        <w:rPr>
          <w:rFonts w:ascii="Arial" w:hAnsi="Arial" w:cs="Arial"/>
          <w:b/>
          <w:bCs/>
          <w:sz w:val="24"/>
          <w:szCs w:val="24"/>
        </w:rPr>
      </w:pPr>
    </w:p>
    <w:p w:rsidR="5A6ACD21" w:rsidP="568A4EDB" w:rsidRDefault="5A6ACD21" w14:paraId="7D277FFB" w14:textId="3933F771">
      <w:pPr>
        <w:rPr>
          <w:rFonts w:ascii="Arial" w:hAnsi="Arial" w:cs="Arial"/>
          <w:b/>
          <w:bCs/>
          <w:sz w:val="24"/>
          <w:szCs w:val="24"/>
        </w:rPr>
      </w:pPr>
      <w:r w:rsidRPr="568A4EDB">
        <w:rPr>
          <w:rFonts w:ascii="Arial" w:hAnsi="Arial" w:cs="Arial"/>
          <w:b/>
          <w:bCs/>
          <w:sz w:val="24"/>
          <w:szCs w:val="24"/>
        </w:rPr>
        <w:t>Public Participation at Council Meetings</w:t>
      </w:r>
    </w:p>
    <w:p w:rsidR="568A4EDB" w:rsidP="568A4EDB" w:rsidRDefault="568A4EDB" w14:paraId="0897508B" w14:textId="3B7CACC5">
      <w:pPr>
        <w:rPr>
          <w:rFonts w:ascii="Arial" w:hAnsi="Arial" w:cs="Arial"/>
          <w:sz w:val="24"/>
          <w:szCs w:val="24"/>
        </w:rPr>
      </w:pPr>
    </w:p>
    <w:p w:rsidR="5A6ACD21" w:rsidP="568A4EDB" w:rsidRDefault="5A6ACD21" w14:paraId="59506F24" w14:textId="41492079">
      <w:pPr>
        <w:rPr>
          <w:rFonts w:ascii="Arial" w:hAnsi="Arial" w:cs="Arial"/>
          <w:sz w:val="24"/>
          <w:szCs w:val="24"/>
        </w:rPr>
      </w:pPr>
      <w:r w:rsidRPr="568A4EDB">
        <w:rPr>
          <w:rFonts w:ascii="Arial" w:hAnsi="Arial" w:cs="Arial"/>
          <w:sz w:val="24"/>
          <w:szCs w:val="24"/>
        </w:rPr>
        <w:t>Meetings of the Parish Council are open to the public and press. Members of the public have a statutory right, under the Public Bodies (Admission to Meetings) Act 1960, to attend as observers.</w:t>
      </w:r>
    </w:p>
    <w:p w:rsidR="568A4EDB" w:rsidP="568A4EDB" w:rsidRDefault="568A4EDB" w14:paraId="30964C68" w14:textId="4CB0F440">
      <w:pPr>
        <w:rPr>
          <w:rFonts w:ascii="Arial" w:hAnsi="Arial" w:cs="Arial"/>
          <w:sz w:val="24"/>
          <w:szCs w:val="24"/>
        </w:rPr>
      </w:pPr>
    </w:p>
    <w:p w:rsidR="5A6ACD21" w:rsidP="30BA568C" w:rsidRDefault="5A6ACD21" w14:paraId="26A21B88" w14:textId="6A22045C">
      <w:pPr>
        <w:pStyle w:val="Normal"/>
        <w:suppressLineNumbers w:val="0"/>
        <w:bidi w:val="0"/>
        <w:spacing w:before="0" w:beforeAutospacing="off" w:after="0" w:afterAutospacing="off" w:line="259" w:lineRule="auto"/>
        <w:ind w:left="0" w:right="0"/>
        <w:jc w:val="left"/>
        <w:rPr>
          <w:rFonts w:ascii="Arial" w:hAnsi="Arial" w:cs="Arial"/>
          <w:sz w:val="24"/>
          <w:szCs w:val="24"/>
        </w:rPr>
      </w:pPr>
      <w:r w:rsidRPr="30BA568C" w:rsidR="52F1A753">
        <w:rPr>
          <w:rFonts w:ascii="Arial" w:hAnsi="Arial" w:cs="Arial"/>
          <w:sz w:val="24"/>
          <w:szCs w:val="24"/>
        </w:rPr>
        <w:t xml:space="preserve">Members of the public have no legal right to speak at Parish Council meetings unless the </w:t>
      </w:r>
      <w:r w:rsidRPr="30BA568C" w:rsidR="52F1A753">
        <w:rPr>
          <w:rFonts w:ascii="Arial" w:hAnsi="Arial" w:cs="Arial"/>
          <w:sz w:val="24"/>
          <w:szCs w:val="24"/>
        </w:rPr>
        <w:t>Chairman</w:t>
      </w:r>
      <w:r w:rsidRPr="30BA568C" w:rsidR="52F1A753">
        <w:rPr>
          <w:rFonts w:ascii="Arial" w:hAnsi="Arial" w:cs="Arial"/>
          <w:sz w:val="24"/>
          <w:szCs w:val="24"/>
        </w:rPr>
        <w:t xml:space="preserve"> authorises them to do so. However, as part of </w:t>
      </w:r>
      <w:r w:rsidRPr="30BA568C" w:rsidR="75EAA719">
        <w:rPr>
          <w:rFonts w:ascii="Arial" w:hAnsi="Arial" w:cs="Arial"/>
          <w:sz w:val="24"/>
          <w:szCs w:val="24"/>
        </w:rPr>
        <w:t>this p</w:t>
      </w:r>
      <w:r w:rsidRPr="30BA568C" w:rsidR="52F1A753">
        <w:rPr>
          <w:rFonts w:ascii="Arial" w:hAnsi="Arial" w:cs="Arial"/>
          <w:sz w:val="24"/>
          <w:szCs w:val="24"/>
        </w:rPr>
        <w:t>olicy</w:t>
      </w:r>
      <w:r w:rsidRPr="30BA568C" w:rsidR="7B05555E">
        <w:rPr>
          <w:rFonts w:ascii="Arial" w:hAnsi="Arial" w:cs="Arial"/>
          <w:sz w:val="24"/>
          <w:szCs w:val="24"/>
        </w:rPr>
        <w:t xml:space="preserve"> and </w:t>
      </w:r>
      <w:r w:rsidRPr="30BA568C" w:rsidR="2659B5E8">
        <w:rPr>
          <w:rFonts w:ascii="Arial" w:hAnsi="Arial" w:cs="Arial"/>
          <w:sz w:val="24"/>
          <w:szCs w:val="24"/>
        </w:rPr>
        <w:t>Standing Orders</w:t>
      </w:r>
      <w:r w:rsidRPr="30BA568C" w:rsidR="52F1A753">
        <w:rPr>
          <w:rFonts w:ascii="Arial" w:hAnsi="Arial" w:cs="Arial"/>
          <w:sz w:val="24"/>
          <w:szCs w:val="24"/>
        </w:rPr>
        <w:t>, Herne &amp; Broomfield Parish Council allocates time when members of the public are invited to speak. This applies to all its meetings of the Full Council, and those of its various committees, and occurs during an adjournment at an appropriate point on the agenda.</w:t>
      </w:r>
    </w:p>
    <w:p w:rsidR="568A4EDB" w:rsidP="568A4EDB" w:rsidRDefault="568A4EDB" w14:paraId="0ED9A8C8" w14:textId="2ACC9EFF">
      <w:pPr>
        <w:rPr>
          <w:rFonts w:ascii="Arial" w:hAnsi="Arial" w:cs="Arial"/>
          <w:sz w:val="24"/>
          <w:szCs w:val="24"/>
        </w:rPr>
      </w:pPr>
    </w:p>
    <w:p w:rsidR="5A6ACD21" w:rsidP="568A4EDB" w:rsidRDefault="5A6ACD21" w14:paraId="1365DA5C" w14:textId="2D1880BB">
      <w:pPr>
        <w:rPr>
          <w:rFonts w:ascii="Arial" w:hAnsi="Arial" w:cs="Arial"/>
          <w:sz w:val="24"/>
          <w:szCs w:val="24"/>
        </w:rPr>
      </w:pPr>
      <w:r w:rsidRPr="568A4EDB">
        <w:rPr>
          <w:rFonts w:ascii="Arial" w:hAnsi="Arial" w:cs="Arial"/>
          <w:sz w:val="24"/>
          <w:szCs w:val="24"/>
        </w:rPr>
        <w:t>Matters raised by members of the public during an adjournment can be considered when members debate an appropriate agenda item when the meeting is re-convened. If matters raised by members of the public are not on the agenda for the meeting they can be added to an agenda for a future meeting, at the discretion of the Council.</w:t>
      </w:r>
    </w:p>
    <w:p w:rsidR="568A4EDB" w:rsidP="568A4EDB" w:rsidRDefault="568A4EDB" w14:paraId="4EA410ED" w14:textId="68D5F6C7">
      <w:pPr>
        <w:rPr>
          <w:rFonts w:ascii="Arial" w:hAnsi="Arial" w:cs="Arial"/>
          <w:sz w:val="24"/>
          <w:szCs w:val="24"/>
        </w:rPr>
      </w:pPr>
    </w:p>
    <w:p w:rsidR="5A6ACD21" w:rsidP="568A4EDB" w:rsidRDefault="5A6ACD21" w14:paraId="6771E542" w14:textId="4B1056F4">
      <w:pPr>
        <w:rPr>
          <w:rFonts w:ascii="Arial" w:hAnsi="Arial" w:cs="Arial"/>
          <w:sz w:val="24"/>
          <w:szCs w:val="24"/>
        </w:rPr>
      </w:pPr>
      <w:r w:rsidRPr="568A4EDB">
        <w:rPr>
          <w:rFonts w:ascii="Arial" w:hAnsi="Arial" w:cs="Arial"/>
          <w:sz w:val="24"/>
          <w:szCs w:val="24"/>
        </w:rPr>
        <w:t xml:space="preserve">Adjournments, by definition, do not form part of the council meeting. Councillors will not </w:t>
      </w:r>
      <w:proofErr w:type="gramStart"/>
      <w:r w:rsidRPr="568A4EDB">
        <w:rPr>
          <w:rFonts w:ascii="Arial" w:hAnsi="Arial" w:cs="Arial"/>
          <w:sz w:val="24"/>
          <w:szCs w:val="24"/>
        </w:rPr>
        <w:t>enter into</w:t>
      </w:r>
      <w:proofErr w:type="gramEnd"/>
      <w:r w:rsidRPr="568A4EDB">
        <w:rPr>
          <w:rFonts w:ascii="Arial" w:hAnsi="Arial" w:cs="Arial"/>
          <w:sz w:val="24"/>
          <w:szCs w:val="24"/>
        </w:rPr>
        <w:t xml:space="preserve"> discussion with members of the public during adjournments. The Chairman will respond to all comments made by members of the public where comment is deemed necessary.</w:t>
      </w:r>
    </w:p>
    <w:p w:rsidR="568A4EDB" w:rsidP="568A4EDB" w:rsidRDefault="568A4EDB" w14:paraId="6A6C0AE2" w14:textId="01D9C900">
      <w:pPr>
        <w:rPr>
          <w:rFonts w:ascii="Arial" w:hAnsi="Arial" w:cs="Arial"/>
          <w:sz w:val="24"/>
          <w:szCs w:val="24"/>
        </w:rPr>
      </w:pPr>
    </w:p>
    <w:p w:rsidR="5A6ACD21" w:rsidP="568A4EDB" w:rsidRDefault="5A6ACD21" w14:paraId="56664A3D" w14:textId="7793A335">
      <w:pPr>
        <w:rPr>
          <w:rFonts w:ascii="Arial" w:hAnsi="Arial" w:cs="Arial"/>
          <w:sz w:val="24"/>
          <w:szCs w:val="24"/>
        </w:rPr>
      </w:pPr>
      <w:r w:rsidRPr="568A4EDB">
        <w:rPr>
          <w:rFonts w:ascii="Arial" w:hAnsi="Arial" w:cs="Arial"/>
          <w:sz w:val="24"/>
          <w:szCs w:val="24"/>
        </w:rPr>
        <w:t>Members of the public may be excluded, by a resolution of the meeting, for specific items which need to be discussed in confidence (e.g. staffing matters, tenders for contracts, some legal issues).</w:t>
      </w:r>
    </w:p>
    <w:p w:rsidR="5A6ACD21" w:rsidP="568A4EDB" w:rsidRDefault="5A6ACD21" w14:paraId="10ECD57B" w14:textId="635FE608">
      <w:pPr>
        <w:rPr>
          <w:rFonts w:ascii="Arial" w:hAnsi="Arial" w:cs="Arial"/>
          <w:sz w:val="24"/>
          <w:szCs w:val="24"/>
        </w:rPr>
      </w:pPr>
      <w:r w:rsidRPr="568A4EDB">
        <w:rPr>
          <w:rFonts w:ascii="Arial" w:hAnsi="Arial" w:cs="Arial"/>
          <w:sz w:val="24"/>
          <w:szCs w:val="24"/>
        </w:rPr>
        <w:t xml:space="preserve"> </w:t>
      </w:r>
    </w:p>
    <w:p w:rsidR="568A4EDB" w:rsidP="568A4EDB" w:rsidRDefault="568A4EDB" w14:paraId="3386AA2B" w14:textId="42BD666B">
      <w:pPr>
        <w:rPr>
          <w:rFonts w:ascii="Arial" w:hAnsi="Arial" w:cs="Arial"/>
          <w:sz w:val="24"/>
          <w:szCs w:val="24"/>
        </w:rPr>
      </w:pPr>
    </w:p>
    <w:p w:rsidR="5A6ACD21" w:rsidP="568A4EDB" w:rsidRDefault="5A6ACD21" w14:paraId="28E276F3" w14:textId="29578FED">
      <w:pPr>
        <w:rPr>
          <w:rFonts w:ascii="Arial" w:hAnsi="Arial" w:cs="Arial"/>
          <w:sz w:val="24"/>
          <w:szCs w:val="24"/>
        </w:rPr>
      </w:pPr>
      <w:r w:rsidRPr="568A4EDB">
        <w:rPr>
          <w:rFonts w:ascii="Arial" w:hAnsi="Arial" w:cs="Arial"/>
          <w:b/>
          <w:bCs/>
          <w:sz w:val="24"/>
          <w:szCs w:val="24"/>
        </w:rPr>
        <w:t>Rules for Public Participation</w:t>
      </w:r>
    </w:p>
    <w:p w:rsidR="568A4EDB" w:rsidP="568A4EDB" w:rsidRDefault="568A4EDB" w14:paraId="292E2291" w14:textId="4C221D52">
      <w:pPr>
        <w:rPr>
          <w:rFonts w:ascii="Arial" w:hAnsi="Arial" w:cs="Arial"/>
          <w:sz w:val="24"/>
          <w:szCs w:val="24"/>
        </w:rPr>
      </w:pPr>
    </w:p>
    <w:p w:rsidR="5A6ACD21" w:rsidP="568A4EDB" w:rsidRDefault="5A6ACD21" w14:paraId="646D2FF7" w14:textId="556F5330">
      <w:pPr>
        <w:pStyle w:val="ListParagraph"/>
        <w:numPr>
          <w:ilvl w:val="0"/>
          <w:numId w:val="2"/>
        </w:numPr>
        <w:jc w:val="both"/>
        <w:rPr>
          <w:rFonts w:ascii="Arial" w:hAnsi="Arial" w:cs="Arial"/>
          <w:sz w:val="24"/>
          <w:szCs w:val="24"/>
        </w:rPr>
      </w:pPr>
      <w:r w:rsidRPr="568A4EDB">
        <w:rPr>
          <w:rFonts w:ascii="Arial" w:hAnsi="Arial" w:cs="Arial"/>
          <w:sz w:val="24"/>
          <w:szCs w:val="24"/>
        </w:rPr>
        <w:t>The public participation adjournment will be limited to a maximum time of 15</w:t>
      </w:r>
      <w:r w:rsidRPr="568A4EDB" w:rsidR="7B9DA10D">
        <w:rPr>
          <w:rFonts w:ascii="Arial" w:hAnsi="Arial" w:cs="Arial"/>
          <w:sz w:val="24"/>
          <w:szCs w:val="24"/>
        </w:rPr>
        <w:t xml:space="preserve"> </w:t>
      </w:r>
      <w:r w:rsidRPr="568A4EDB">
        <w:rPr>
          <w:rFonts w:ascii="Arial" w:hAnsi="Arial" w:cs="Arial"/>
          <w:sz w:val="24"/>
          <w:szCs w:val="24"/>
        </w:rPr>
        <w:t>minutes.</w:t>
      </w:r>
    </w:p>
    <w:p w:rsidR="568A4EDB" w:rsidP="568A4EDB" w:rsidRDefault="568A4EDB" w14:paraId="716D596E" w14:textId="3CC93354">
      <w:pPr>
        <w:rPr>
          <w:rFonts w:ascii="Arial" w:hAnsi="Arial" w:cs="Arial"/>
          <w:sz w:val="24"/>
          <w:szCs w:val="24"/>
        </w:rPr>
      </w:pPr>
    </w:p>
    <w:p w:rsidR="5A6ACD21" w:rsidP="568A4EDB" w:rsidRDefault="5A6ACD21" w14:paraId="698A4D3B" w14:textId="56E672EA">
      <w:pPr>
        <w:pStyle w:val="ListParagraph"/>
        <w:numPr>
          <w:ilvl w:val="0"/>
          <w:numId w:val="2"/>
        </w:numPr>
        <w:rPr>
          <w:rFonts w:ascii="Arial" w:hAnsi="Arial" w:cs="Arial"/>
          <w:sz w:val="24"/>
          <w:szCs w:val="24"/>
        </w:rPr>
      </w:pPr>
      <w:r w:rsidRPr="568A4EDB">
        <w:rPr>
          <w:rFonts w:ascii="Arial" w:hAnsi="Arial" w:cs="Arial"/>
          <w:sz w:val="24"/>
          <w:szCs w:val="24"/>
        </w:rPr>
        <w:t>Each member of the public may speak for a maximum of 3 minutes.</w:t>
      </w:r>
    </w:p>
    <w:p w:rsidR="568A4EDB" w:rsidP="568A4EDB" w:rsidRDefault="568A4EDB" w14:paraId="7924C1CE" w14:textId="46E23B0E">
      <w:pPr>
        <w:rPr>
          <w:rFonts w:ascii="Arial" w:hAnsi="Arial" w:cs="Arial"/>
          <w:sz w:val="24"/>
          <w:szCs w:val="24"/>
        </w:rPr>
      </w:pPr>
    </w:p>
    <w:p w:rsidR="5A6ACD21" w:rsidP="568A4EDB" w:rsidRDefault="5A6ACD21" w14:paraId="076D87F9" w14:textId="29F65111">
      <w:pPr>
        <w:pStyle w:val="ListParagraph"/>
        <w:numPr>
          <w:ilvl w:val="0"/>
          <w:numId w:val="2"/>
        </w:numPr>
        <w:rPr>
          <w:rFonts w:ascii="Arial" w:hAnsi="Arial" w:cs="Arial"/>
          <w:sz w:val="24"/>
          <w:szCs w:val="24"/>
        </w:rPr>
      </w:pPr>
      <w:r w:rsidRPr="568A4EDB">
        <w:rPr>
          <w:rFonts w:ascii="Arial" w:hAnsi="Arial" w:cs="Arial"/>
          <w:sz w:val="24"/>
          <w:szCs w:val="24"/>
        </w:rPr>
        <w:t>If more than on member of the public wishes to speak on the same topic then they should nominate one person to speak on their behalf. This will avoid duplication and make the best use of the public participation period.</w:t>
      </w:r>
    </w:p>
    <w:p w:rsidRPr="0000504A" w:rsidR="0000504A" w:rsidP="0000504A" w:rsidRDefault="0000504A" w14:paraId="66BCB700" w14:textId="5814FA84">
      <w:pPr>
        <w:rPr>
          <w:rFonts w:ascii="Arial" w:hAnsi="Arial" w:cs="Arial"/>
          <w:sz w:val="24"/>
          <w:szCs w:val="24"/>
        </w:rPr>
      </w:pPr>
    </w:p>
    <w:p w:rsidR="5A6ACD21" w:rsidP="568A4EDB" w:rsidRDefault="5A6ACD21" w14:paraId="73BCE002" w14:textId="164FD9CA">
      <w:pPr>
        <w:pStyle w:val="ListParagraph"/>
        <w:numPr>
          <w:ilvl w:val="0"/>
          <w:numId w:val="2"/>
        </w:numPr>
        <w:rPr>
          <w:rFonts w:ascii="Arial" w:hAnsi="Arial" w:cs="Arial"/>
          <w:sz w:val="24"/>
          <w:szCs w:val="24"/>
        </w:rPr>
      </w:pPr>
      <w:r w:rsidRPr="568A4EDB">
        <w:rPr>
          <w:rFonts w:ascii="Arial" w:hAnsi="Arial" w:cs="Arial"/>
          <w:sz w:val="24"/>
          <w:szCs w:val="24"/>
        </w:rPr>
        <w:lastRenderedPageBreak/>
        <w:t>Any written statements must be received by the Clerk at least 3 working days prior to the meeting.</w:t>
      </w:r>
    </w:p>
    <w:p w:rsidR="568A4EDB" w:rsidP="568A4EDB" w:rsidRDefault="568A4EDB" w14:paraId="5C2D9B2C" w14:textId="075C4DB3">
      <w:pPr>
        <w:rPr>
          <w:rFonts w:ascii="Arial" w:hAnsi="Arial" w:cs="Arial"/>
          <w:sz w:val="24"/>
          <w:szCs w:val="24"/>
        </w:rPr>
      </w:pPr>
    </w:p>
    <w:p w:rsidR="5A6ACD21" w:rsidP="568A4EDB" w:rsidRDefault="5A6ACD21" w14:paraId="49019FE9" w14:textId="3231561B">
      <w:pPr>
        <w:pStyle w:val="ListParagraph"/>
        <w:numPr>
          <w:ilvl w:val="0"/>
          <w:numId w:val="2"/>
        </w:numPr>
        <w:rPr>
          <w:rFonts w:ascii="Arial" w:hAnsi="Arial" w:cs="Arial"/>
          <w:sz w:val="24"/>
          <w:szCs w:val="24"/>
        </w:rPr>
      </w:pPr>
      <w:r w:rsidRPr="568A4EDB">
        <w:rPr>
          <w:rFonts w:ascii="Arial" w:hAnsi="Arial" w:cs="Arial"/>
          <w:sz w:val="24"/>
          <w:szCs w:val="24"/>
        </w:rPr>
        <w:t>The meeting adjournment is an opportunity for members of the public to:</w:t>
      </w:r>
    </w:p>
    <w:p w:rsidR="7A020DB7" w:rsidP="568A4EDB" w:rsidRDefault="7A020DB7" w14:paraId="5EBB1EA2" w14:textId="003895C9">
      <w:pPr>
        <w:pStyle w:val="ListParagraph"/>
        <w:numPr>
          <w:ilvl w:val="0"/>
          <w:numId w:val="1"/>
        </w:numPr>
        <w:rPr>
          <w:rFonts w:ascii="Arial" w:hAnsi="Arial" w:cs="Arial"/>
          <w:sz w:val="24"/>
          <w:szCs w:val="24"/>
        </w:rPr>
      </w:pPr>
      <w:r w:rsidRPr="568A4EDB">
        <w:rPr>
          <w:rFonts w:ascii="Arial" w:hAnsi="Arial" w:cs="Arial"/>
          <w:sz w:val="24"/>
          <w:szCs w:val="24"/>
        </w:rPr>
        <w:t xml:space="preserve"> </w:t>
      </w:r>
      <w:r w:rsidRPr="568A4EDB" w:rsidR="5A6ACD21">
        <w:rPr>
          <w:rFonts w:ascii="Arial" w:hAnsi="Arial" w:cs="Arial"/>
          <w:sz w:val="24"/>
          <w:szCs w:val="24"/>
        </w:rPr>
        <w:t>make representation.</w:t>
      </w:r>
    </w:p>
    <w:p w:rsidR="5A6ACD21" w:rsidP="568A4EDB" w:rsidRDefault="5A6ACD21" w14:paraId="3BB7A5A9" w14:textId="59C22067">
      <w:pPr>
        <w:pStyle w:val="ListParagraph"/>
        <w:numPr>
          <w:ilvl w:val="0"/>
          <w:numId w:val="1"/>
        </w:numPr>
        <w:rPr>
          <w:rFonts w:ascii="Arial" w:hAnsi="Arial" w:cs="Arial"/>
          <w:sz w:val="24"/>
          <w:szCs w:val="24"/>
        </w:rPr>
      </w:pPr>
      <w:r w:rsidRPr="568A4EDB">
        <w:rPr>
          <w:rFonts w:ascii="Arial" w:hAnsi="Arial" w:cs="Arial"/>
          <w:sz w:val="24"/>
          <w:szCs w:val="24"/>
        </w:rPr>
        <w:t xml:space="preserve"> answer questions.</w:t>
      </w:r>
    </w:p>
    <w:p w:rsidR="5A6ACD21" w:rsidP="568A4EDB" w:rsidRDefault="5A6ACD21" w14:paraId="71073C69" w14:textId="24DAE85D">
      <w:pPr>
        <w:pStyle w:val="ListParagraph"/>
        <w:numPr>
          <w:ilvl w:val="0"/>
          <w:numId w:val="1"/>
        </w:numPr>
        <w:rPr>
          <w:rFonts w:ascii="Arial" w:hAnsi="Arial" w:cs="Arial"/>
          <w:sz w:val="24"/>
          <w:szCs w:val="24"/>
        </w:rPr>
      </w:pPr>
      <w:r w:rsidRPr="568A4EDB">
        <w:rPr>
          <w:rFonts w:ascii="Arial" w:hAnsi="Arial" w:cs="Arial"/>
          <w:sz w:val="24"/>
          <w:szCs w:val="24"/>
        </w:rPr>
        <w:t xml:space="preserve"> give evidence relating to the business being transacted.</w:t>
      </w:r>
    </w:p>
    <w:p w:rsidR="568A4EDB" w:rsidP="568A4EDB" w:rsidRDefault="568A4EDB" w14:paraId="1225675D" w14:textId="7CCAA4FB">
      <w:pPr>
        <w:rPr>
          <w:rFonts w:ascii="Arial" w:hAnsi="Arial" w:cs="Arial"/>
          <w:sz w:val="24"/>
          <w:szCs w:val="24"/>
        </w:rPr>
      </w:pPr>
    </w:p>
    <w:p w:rsidR="5A6ACD21" w:rsidP="568A4EDB" w:rsidRDefault="5A6ACD21" w14:paraId="76190B97" w14:textId="19D6CC17">
      <w:pPr>
        <w:pStyle w:val="ListParagraph"/>
        <w:numPr>
          <w:ilvl w:val="0"/>
          <w:numId w:val="2"/>
        </w:numPr>
        <w:rPr>
          <w:rFonts w:ascii="Arial" w:hAnsi="Arial" w:cs="Arial"/>
          <w:sz w:val="24"/>
          <w:szCs w:val="24"/>
        </w:rPr>
      </w:pPr>
      <w:r w:rsidRPr="568A4EDB">
        <w:rPr>
          <w:rFonts w:ascii="Arial" w:hAnsi="Arial" w:cs="Arial"/>
          <w:sz w:val="24"/>
          <w:szCs w:val="24"/>
        </w:rPr>
        <w:t>The Chairman has the right to say that any question or statement is inappropriate and will not be accepted.</w:t>
      </w:r>
    </w:p>
    <w:p w:rsidR="568A4EDB" w:rsidP="568A4EDB" w:rsidRDefault="568A4EDB" w14:paraId="59A6502C" w14:textId="29D2F08F">
      <w:pPr>
        <w:rPr>
          <w:rFonts w:ascii="Arial" w:hAnsi="Arial" w:cs="Arial"/>
          <w:sz w:val="24"/>
          <w:szCs w:val="24"/>
        </w:rPr>
      </w:pPr>
    </w:p>
    <w:p w:rsidR="5A6ACD21" w:rsidP="568A4EDB" w:rsidRDefault="5A6ACD21" w14:paraId="7545D3AF" w14:textId="2ADA6E79">
      <w:pPr>
        <w:pStyle w:val="ListParagraph"/>
        <w:numPr>
          <w:ilvl w:val="0"/>
          <w:numId w:val="2"/>
        </w:numPr>
        <w:rPr>
          <w:rFonts w:ascii="Arial" w:hAnsi="Arial" w:cs="Arial"/>
          <w:sz w:val="24"/>
          <w:szCs w:val="24"/>
        </w:rPr>
      </w:pPr>
      <w:r w:rsidRPr="568A4EDB">
        <w:rPr>
          <w:rFonts w:ascii="Arial" w:hAnsi="Arial" w:cs="Arial"/>
          <w:sz w:val="24"/>
          <w:szCs w:val="24"/>
        </w:rPr>
        <w:t>Neither Councillors nor the Clerk should be put under pressure to respond immediately to comments made under public participation.</w:t>
      </w:r>
    </w:p>
    <w:p w:rsidR="568A4EDB" w:rsidP="568A4EDB" w:rsidRDefault="568A4EDB" w14:paraId="117A7ACF" w14:textId="6E79140A">
      <w:pPr>
        <w:rPr>
          <w:rFonts w:ascii="Arial" w:hAnsi="Arial" w:cs="Arial"/>
          <w:sz w:val="24"/>
          <w:szCs w:val="24"/>
        </w:rPr>
      </w:pPr>
    </w:p>
    <w:p w:rsidR="5A6ACD21" w:rsidP="568A4EDB" w:rsidRDefault="5A6ACD21" w14:paraId="63D8AD8B" w14:textId="3E806981">
      <w:pPr>
        <w:pStyle w:val="ListParagraph"/>
        <w:numPr>
          <w:ilvl w:val="0"/>
          <w:numId w:val="2"/>
        </w:numPr>
        <w:rPr>
          <w:rFonts w:ascii="Arial" w:hAnsi="Arial" w:cs="Arial"/>
          <w:sz w:val="24"/>
          <w:szCs w:val="24"/>
        </w:rPr>
      </w:pPr>
      <w:r w:rsidRPr="568A4EDB">
        <w:rPr>
          <w:rFonts w:ascii="Arial" w:hAnsi="Arial" w:cs="Arial"/>
          <w:sz w:val="24"/>
          <w:szCs w:val="24"/>
        </w:rPr>
        <w:t>Members of the public do not have the right to force items on to the agenda or to insist on how matters are recorded in the minutes.</w:t>
      </w:r>
    </w:p>
    <w:p w:rsidR="568A4EDB" w:rsidP="568A4EDB" w:rsidRDefault="568A4EDB" w14:paraId="0349361E" w14:textId="44D5E9CC">
      <w:pPr>
        <w:rPr>
          <w:rFonts w:ascii="Arial" w:hAnsi="Arial" w:cs="Arial"/>
          <w:sz w:val="24"/>
          <w:szCs w:val="24"/>
        </w:rPr>
      </w:pPr>
    </w:p>
    <w:p w:rsidR="5A6ACD21" w:rsidP="568A4EDB" w:rsidRDefault="5A6ACD21" w14:paraId="5677A384" w14:textId="147B1149">
      <w:pPr>
        <w:pStyle w:val="ListParagraph"/>
        <w:numPr>
          <w:ilvl w:val="0"/>
          <w:numId w:val="2"/>
        </w:numPr>
        <w:rPr>
          <w:rFonts w:ascii="Arial" w:hAnsi="Arial" w:cs="Arial"/>
          <w:sz w:val="24"/>
          <w:szCs w:val="24"/>
        </w:rPr>
      </w:pPr>
      <w:r w:rsidRPr="568A4EDB">
        <w:rPr>
          <w:rFonts w:ascii="Arial" w:hAnsi="Arial" w:cs="Arial"/>
          <w:sz w:val="24"/>
          <w:szCs w:val="24"/>
        </w:rPr>
        <w:t>There is no obligation to discuss or respond to a question raised by a member of the public,</w:t>
      </w:r>
      <w:r w:rsidRPr="568A4EDB" w:rsidR="1F3AA55D">
        <w:rPr>
          <w:rFonts w:ascii="Arial" w:hAnsi="Arial" w:cs="Arial"/>
          <w:sz w:val="24"/>
          <w:szCs w:val="24"/>
        </w:rPr>
        <w:t xml:space="preserve"> </w:t>
      </w:r>
      <w:r w:rsidRPr="568A4EDB">
        <w:rPr>
          <w:rFonts w:ascii="Arial" w:hAnsi="Arial" w:cs="Arial"/>
          <w:sz w:val="24"/>
          <w:szCs w:val="24"/>
        </w:rPr>
        <w:t>during a public participation session.</w:t>
      </w:r>
    </w:p>
    <w:p w:rsidR="568A4EDB" w:rsidP="568A4EDB" w:rsidRDefault="568A4EDB" w14:paraId="11A68E4E" w14:textId="47C71116">
      <w:pPr>
        <w:rPr>
          <w:rFonts w:ascii="Arial" w:hAnsi="Arial" w:cs="Arial"/>
          <w:sz w:val="24"/>
          <w:szCs w:val="24"/>
        </w:rPr>
      </w:pPr>
    </w:p>
    <w:p w:rsidR="5A6ACD21" w:rsidP="568A4EDB" w:rsidRDefault="5A6ACD21" w14:paraId="0C698637" w14:textId="2DAC0617">
      <w:pPr>
        <w:pStyle w:val="ListParagraph"/>
        <w:numPr>
          <w:ilvl w:val="0"/>
          <w:numId w:val="2"/>
        </w:numPr>
        <w:rPr>
          <w:rFonts w:ascii="Arial" w:hAnsi="Arial" w:cs="Arial"/>
          <w:sz w:val="24"/>
          <w:szCs w:val="24"/>
        </w:rPr>
      </w:pPr>
      <w:r w:rsidRPr="568A4EDB">
        <w:rPr>
          <w:rFonts w:ascii="Arial" w:hAnsi="Arial" w:cs="Arial"/>
          <w:sz w:val="24"/>
          <w:szCs w:val="24"/>
        </w:rPr>
        <w:t>A brief record of topics raised at the meeting adjournment will be included in the minutes of that meeting, but libellous, offensive, and discriminatory comments will not be minuted.</w:t>
      </w:r>
    </w:p>
    <w:p w:rsidR="568A4EDB" w:rsidP="568A4EDB" w:rsidRDefault="568A4EDB" w14:paraId="04F77F8B" w14:textId="6EA7BED3">
      <w:pPr>
        <w:rPr>
          <w:rFonts w:ascii="Arial" w:hAnsi="Arial" w:cs="Arial"/>
          <w:sz w:val="24"/>
          <w:szCs w:val="24"/>
        </w:rPr>
      </w:pPr>
    </w:p>
    <w:p w:rsidR="5A6ACD21" w:rsidP="568A4EDB" w:rsidRDefault="5A6ACD21" w14:paraId="55F3DA20" w14:textId="24979D6D">
      <w:pPr>
        <w:pStyle w:val="ListParagraph"/>
        <w:numPr>
          <w:ilvl w:val="0"/>
          <w:numId w:val="2"/>
        </w:numPr>
        <w:rPr>
          <w:rFonts w:ascii="Arial" w:hAnsi="Arial" w:cs="Arial"/>
          <w:sz w:val="24"/>
          <w:szCs w:val="24"/>
        </w:rPr>
      </w:pPr>
      <w:r w:rsidRPr="568A4EDB">
        <w:rPr>
          <w:rFonts w:ascii="Arial" w:hAnsi="Arial" w:cs="Arial"/>
          <w:sz w:val="24"/>
          <w:szCs w:val="24"/>
        </w:rPr>
        <w:t>If the issue is on the agenda, then it will be discussed under the appropriate item. Members of the public are therefore requested to leave their contact details, if they wish to receive a reply to their query, prior to leaving the council meeting.</w:t>
      </w:r>
    </w:p>
    <w:p w:rsidR="568A4EDB" w:rsidP="568A4EDB" w:rsidRDefault="568A4EDB" w14:paraId="78689739" w14:textId="1721E418">
      <w:pPr>
        <w:rPr>
          <w:rFonts w:ascii="Arial" w:hAnsi="Arial" w:cs="Arial"/>
          <w:sz w:val="24"/>
          <w:szCs w:val="24"/>
        </w:rPr>
      </w:pPr>
    </w:p>
    <w:p w:rsidR="5A6ACD21" w:rsidP="568A4EDB" w:rsidRDefault="5A6ACD21" w14:paraId="46D94E43" w14:textId="518E718F">
      <w:pPr>
        <w:pStyle w:val="ListParagraph"/>
        <w:numPr>
          <w:ilvl w:val="0"/>
          <w:numId w:val="2"/>
        </w:numPr>
        <w:rPr>
          <w:rFonts w:ascii="Arial" w:hAnsi="Arial" w:cs="Arial"/>
          <w:sz w:val="24"/>
          <w:szCs w:val="24"/>
        </w:rPr>
      </w:pPr>
      <w:r w:rsidRPr="568A4EDB">
        <w:rPr>
          <w:rFonts w:ascii="Arial" w:hAnsi="Arial" w:cs="Arial"/>
          <w:sz w:val="24"/>
          <w:szCs w:val="24"/>
        </w:rPr>
        <w:t xml:space="preserve">All </w:t>
      </w:r>
      <w:r w:rsidRPr="568A4EDB" w:rsidR="083AD061">
        <w:rPr>
          <w:rFonts w:ascii="Arial" w:hAnsi="Arial" w:cs="Arial"/>
          <w:sz w:val="24"/>
          <w:szCs w:val="24"/>
        </w:rPr>
        <w:t>person's</w:t>
      </w:r>
      <w:r w:rsidRPr="568A4EDB">
        <w:rPr>
          <w:rFonts w:ascii="Arial" w:hAnsi="Arial" w:cs="Arial"/>
          <w:sz w:val="24"/>
          <w:szCs w:val="24"/>
        </w:rPr>
        <w:t xml:space="preserve"> present will act respectfully towards every other person present and will not act in a manner that demeans, insults, threatens or intimidates another person. All statements, questions and responses, challenges to statements, complaints, or criticisms, must be made politely.</w:t>
      </w:r>
    </w:p>
    <w:p w:rsidR="568A4EDB" w:rsidP="568A4EDB" w:rsidRDefault="568A4EDB" w14:paraId="7B4BDABF" w14:textId="14B2398F">
      <w:pPr>
        <w:rPr>
          <w:rFonts w:ascii="Arial" w:hAnsi="Arial" w:cs="Arial"/>
          <w:sz w:val="24"/>
          <w:szCs w:val="24"/>
        </w:rPr>
      </w:pPr>
    </w:p>
    <w:p w:rsidR="5A6ACD21" w:rsidP="568A4EDB" w:rsidRDefault="5A6ACD21" w14:paraId="11AD76D6" w14:textId="0DCF8C63">
      <w:pPr>
        <w:pStyle w:val="ListParagraph"/>
        <w:numPr>
          <w:ilvl w:val="0"/>
          <w:numId w:val="2"/>
        </w:numPr>
        <w:rPr>
          <w:rFonts w:ascii="Arial" w:hAnsi="Arial" w:cs="Arial"/>
          <w:sz w:val="24"/>
          <w:szCs w:val="24"/>
        </w:rPr>
      </w:pPr>
      <w:r w:rsidRPr="568A4EDB">
        <w:rPr>
          <w:rFonts w:ascii="Arial" w:hAnsi="Arial" w:cs="Arial"/>
          <w:sz w:val="24"/>
          <w:szCs w:val="24"/>
        </w:rPr>
        <w:t>There should be no reference to personal views about any person.</w:t>
      </w:r>
    </w:p>
    <w:p w:rsidR="568A4EDB" w:rsidP="568A4EDB" w:rsidRDefault="568A4EDB" w14:paraId="0A997A99" w14:textId="4EB75023">
      <w:pPr>
        <w:rPr>
          <w:rFonts w:ascii="Arial" w:hAnsi="Arial" w:cs="Arial"/>
          <w:sz w:val="24"/>
          <w:szCs w:val="24"/>
        </w:rPr>
      </w:pPr>
    </w:p>
    <w:p w:rsidR="5A6ACD21" w:rsidP="568A4EDB" w:rsidRDefault="5A6ACD21" w14:paraId="68FAE778" w14:textId="4DA46AE6">
      <w:pPr>
        <w:pStyle w:val="ListParagraph"/>
        <w:numPr>
          <w:ilvl w:val="0"/>
          <w:numId w:val="2"/>
        </w:numPr>
        <w:rPr>
          <w:rFonts w:ascii="Arial" w:hAnsi="Arial" w:cs="Arial"/>
          <w:sz w:val="24"/>
          <w:szCs w:val="24"/>
        </w:rPr>
      </w:pPr>
      <w:r w:rsidRPr="568A4EDB">
        <w:rPr>
          <w:rFonts w:ascii="Arial" w:hAnsi="Arial" w:cs="Arial"/>
          <w:sz w:val="24"/>
          <w:szCs w:val="24"/>
        </w:rPr>
        <w:t>Please note that offensive or threatening behaviour will not be tolerated. If a member of the public interrupts the proceedings of any meeting, the Council reserves the right to curtail the contribution of that person and to exclude any disorderly person</w:t>
      </w:r>
      <w:r w:rsidRPr="568A4EDB" w:rsidR="533553C4">
        <w:rPr>
          <w:rFonts w:ascii="Arial" w:hAnsi="Arial" w:cs="Arial"/>
          <w:sz w:val="24"/>
          <w:szCs w:val="24"/>
        </w:rPr>
        <w:t>.</w:t>
      </w:r>
    </w:p>
    <w:sectPr w:rsidR="5A6ACD21" w:rsidSect="00AD73AF">
      <w:pgSz w:w="11906" w:h="16838" w:orient="portrait"/>
      <w:pgMar w:top="964" w:right="1361"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2184"/>
    <w:multiLevelType w:val="hybridMultilevel"/>
    <w:tmpl w:val="F1EEE5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E477F11"/>
    <w:multiLevelType w:val="multilevel"/>
    <w:tmpl w:val="18C208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CC60B58"/>
    <w:multiLevelType w:val="multilevel"/>
    <w:tmpl w:val="D64838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CDF6108"/>
    <w:multiLevelType w:val="hybridMultilevel"/>
    <w:tmpl w:val="74C40E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B786903"/>
    <w:multiLevelType w:val="multilevel"/>
    <w:tmpl w:val="AEF207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C2C50AA"/>
    <w:multiLevelType w:val="hybridMultilevel"/>
    <w:tmpl w:val="9E582B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D7E77AE"/>
    <w:multiLevelType w:val="multilevel"/>
    <w:tmpl w:val="49268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E03E460"/>
    <w:multiLevelType w:val="hybridMultilevel"/>
    <w:tmpl w:val="28A25A9E"/>
    <w:lvl w:ilvl="0" w:tplc="B34AA2EC">
      <w:start w:val="1"/>
      <w:numFmt w:val="bullet"/>
      <w:lvlText w:val=""/>
      <w:lvlJc w:val="left"/>
      <w:pPr>
        <w:ind w:left="720" w:hanging="360"/>
      </w:pPr>
      <w:rPr>
        <w:rFonts w:hint="default" w:ascii="Symbol" w:hAnsi="Symbol"/>
      </w:rPr>
    </w:lvl>
    <w:lvl w:ilvl="1" w:tplc="D6B2FAB0">
      <w:start w:val="1"/>
      <w:numFmt w:val="bullet"/>
      <w:lvlText w:val="o"/>
      <w:lvlJc w:val="left"/>
      <w:pPr>
        <w:ind w:left="1440" w:hanging="360"/>
      </w:pPr>
      <w:rPr>
        <w:rFonts w:hint="default" w:ascii="Courier New" w:hAnsi="Courier New"/>
      </w:rPr>
    </w:lvl>
    <w:lvl w:ilvl="2" w:tplc="F0A6B658">
      <w:start w:val="1"/>
      <w:numFmt w:val="bullet"/>
      <w:lvlText w:val=""/>
      <w:lvlJc w:val="left"/>
      <w:pPr>
        <w:ind w:left="2160" w:hanging="360"/>
      </w:pPr>
      <w:rPr>
        <w:rFonts w:hint="default" w:ascii="Wingdings" w:hAnsi="Wingdings"/>
      </w:rPr>
    </w:lvl>
    <w:lvl w:ilvl="3" w:tplc="EAEE67EA">
      <w:start w:val="1"/>
      <w:numFmt w:val="bullet"/>
      <w:lvlText w:val=""/>
      <w:lvlJc w:val="left"/>
      <w:pPr>
        <w:ind w:left="2880" w:hanging="360"/>
      </w:pPr>
      <w:rPr>
        <w:rFonts w:hint="default" w:ascii="Symbol" w:hAnsi="Symbol"/>
      </w:rPr>
    </w:lvl>
    <w:lvl w:ilvl="4" w:tplc="0B004658">
      <w:start w:val="1"/>
      <w:numFmt w:val="bullet"/>
      <w:lvlText w:val="o"/>
      <w:lvlJc w:val="left"/>
      <w:pPr>
        <w:ind w:left="3600" w:hanging="360"/>
      </w:pPr>
      <w:rPr>
        <w:rFonts w:hint="default" w:ascii="Courier New" w:hAnsi="Courier New"/>
      </w:rPr>
    </w:lvl>
    <w:lvl w:ilvl="5" w:tplc="EEEEE564">
      <w:start w:val="1"/>
      <w:numFmt w:val="bullet"/>
      <w:lvlText w:val=""/>
      <w:lvlJc w:val="left"/>
      <w:pPr>
        <w:ind w:left="4320" w:hanging="360"/>
      </w:pPr>
      <w:rPr>
        <w:rFonts w:hint="default" w:ascii="Wingdings" w:hAnsi="Wingdings"/>
      </w:rPr>
    </w:lvl>
    <w:lvl w:ilvl="6" w:tplc="E4260478">
      <w:start w:val="1"/>
      <w:numFmt w:val="bullet"/>
      <w:lvlText w:val=""/>
      <w:lvlJc w:val="left"/>
      <w:pPr>
        <w:ind w:left="5040" w:hanging="360"/>
      </w:pPr>
      <w:rPr>
        <w:rFonts w:hint="default" w:ascii="Symbol" w:hAnsi="Symbol"/>
      </w:rPr>
    </w:lvl>
    <w:lvl w:ilvl="7" w:tplc="CAAA70C0">
      <w:start w:val="1"/>
      <w:numFmt w:val="bullet"/>
      <w:lvlText w:val="o"/>
      <w:lvlJc w:val="left"/>
      <w:pPr>
        <w:ind w:left="5760" w:hanging="360"/>
      </w:pPr>
      <w:rPr>
        <w:rFonts w:hint="default" w:ascii="Courier New" w:hAnsi="Courier New"/>
      </w:rPr>
    </w:lvl>
    <w:lvl w:ilvl="8" w:tplc="FDCE7476">
      <w:start w:val="1"/>
      <w:numFmt w:val="bullet"/>
      <w:lvlText w:val=""/>
      <w:lvlJc w:val="left"/>
      <w:pPr>
        <w:ind w:left="6480" w:hanging="360"/>
      </w:pPr>
      <w:rPr>
        <w:rFonts w:hint="default" w:ascii="Wingdings" w:hAnsi="Wingdings"/>
      </w:rPr>
    </w:lvl>
  </w:abstractNum>
  <w:abstractNum w:abstractNumId="8" w15:restartNumberingAfterBreak="0">
    <w:nsid w:val="2F5C2ABB"/>
    <w:multiLevelType w:val="hybridMultilevel"/>
    <w:tmpl w:val="E690CB06"/>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C91893E"/>
    <w:multiLevelType w:val="hybridMultilevel"/>
    <w:tmpl w:val="99ACC9D0"/>
    <w:lvl w:ilvl="0" w:tplc="C7326524">
      <w:start w:val="1"/>
      <w:numFmt w:val="bullet"/>
      <w:lvlText w:val="o"/>
      <w:lvlJc w:val="left"/>
      <w:pPr>
        <w:ind w:left="1080" w:hanging="360"/>
      </w:pPr>
      <w:rPr>
        <w:rFonts w:hint="default" w:ascii="Courier New" w:hAnsi="Courier New"/>
      </w:rPr>
    </w:lvl>
    <w:lvl w:ilvl="1" w:tplc="92FC36C0">
      <w:start w:val="1"/>
      <w:numFmt w:val="bullet"/>
      <w:lvlText w:val="o"/>
      <w:lvlJc w:val="left"/>
      <w:pPr>
        <w:ind w:left="1800" w:hanging="360"/>
      </w:pPr>
      <w:rPr>
        <w:rFonts w:hint="default" w:ascii="Courier New" w:hAnsi="Courier New"/>
      </w:rPr>
    </w:lvl>
    <w:lvl w:ilvl="2" w:tplc="C1904FAE">
      <w:start w:val="1"/>
      <w:numFmt w:val="bullet"/>
      <w:lvlText w:val=""/>
      <w:lvlJc w:val="left"/>
      <w:pPr>
        <w:ind w:left="2520" w:hanging="360"/>
      </w:pPr>
      <w:rPr>
        <w:rFonts w:hint="default" w:ascii="Wingdings" w:hAnsi="Wingdings"/>
      </w:rPr>
    </w:lvl>
    <w:lvl w:ilvl="3" w:tplc="2536F336">
      <w:start w:val="1"/>
      <w:numFmt w:val="bullet"/>
      <w:lvlText w:val=""/>
      <w:lvlJc w:val="left"/>
      <w:pPr>
        <w:ind w:left="3240" w:hanging="360"/>
      </w:pPr>
      <w:rPr>
        <w:rFonts w:hint="default" w:ascii="Symbol" w:hAnsi="Symbol"/>
      </w:rPr>
    </w:lvl>
    <w:lvl w:ilvl="4" w:tplc="E8D4C066">
      <w:start w:val="1"/>
      <w:numFmt w:val="bullet"/>
      <w:lvlText w:val="o"/>
      <w:lvlJc w:val="left"/>
      <w:pPr>
        <w:ind w:left="3960" w:hanging="360"/>
      </w:pPr>
      <w:rPr>
        <w:rFonts w:hint="default" w:ascii="Courier New" w:hAnsi="Courier New"/>
      </w:rPr>
    </w:lvl>
    <w:lvl w:ilvl="5" w:tplc="C3D08A98">
      <w:start w:val="1"/>
      <w:numFmt w:val="bullet"/>
      <w:lvlText w:val=""/>
      <w:lvlJc w:val="left"/>
      <w:pPr>
        <w:ind w:left="4680" w:hanging="360"/>
      </w:pPr>
      <w:rPr>
        <w:rFonts w:hint="default" w:ascii="Wingdings" w:hAnsi="Wingdings"/>
      </w:rPr>
    </w:lvl>
    <w:lvl w:ilvl="6" w:tplc="885CD002">
      <w:start w:val="1"/>
      <w:numFmt w:val="bullet"/>
      <w:lvlText w:val=""/>
      <w:lvlJc w:val="left"/>
      <w:pPr>
        <w:ind w:left="5400" w:hanging="360"/>
      </w:pPr>
      <w:rPr>
        <w:rFonts w:hint="default" w:ascii="Symbol" w:hAnsi="Symbol"/>
      </w:rPr>
    </w:lvl>
    <w:lvl w:ilvl="7" w:tplc="5FF48676">
      <w:start w:val="1"/>
      <w:numFmt w:val="bullet"/>
      <w:lvlText w:val="o"/>
      <w:lvlJc w:val="left"/>
      <w:pPr>
        <w:ind w:left="6120" w:hanging="360"/>
      </w:pPr>
      <w:rPr>
        <w:rFonts w:hint="default" w:ascii="Courier New" w:hAnsi="Courier New"/>
      </w:rPr>
    </w:lvl>
    <w:lvl w:ilvl="8" w:tplc="CA4A0022">
      <w:start w:val="1"/>
      <w:numFmt w:val="bullet"/>
      <w:lvlText w:val=""/>
      <w:lvlJc w:val="left"/>
      <w:pPr>
        <w:ind w:left="6840" w:hanging="360"/>
      </w:pPr>
      <w:rPr>
        <w:rFonts w:hint="default" w:ascii="Wingdings" w:hAnsi="Wingdings"/>
      </w:rPr>
    </w:lvl>
  </w:abstractNum>
  <w:abstractNum w:abstractNumId="10" w15:restartNumberingAfterBreak="0">
    <w:nsid w:val="3F7C2FDD"/>
    <w:multiLevelType w:val="multilevel"/>
    <w:tmpl w:val="CB0657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6782A26"/>
    <w:multiLevelType w:val="hybridMultilevel"/>
    <w:tmpl w:val="564AD2A2"/>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49004E05"/>
    <w:multiLevelType w:val="hybridMultilevel"/>
    <w:tmpl w:val="B14EAB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A0F668D"/>
    <w:multiLevelType w:val="hybridMultilevel"/>
    <w:tmpl w:val="FE000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E945903"/>
    <w:multiLevelType w:val="multilevel"/>
    <w:tmpl w:val="3B06B9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9166752"/>
    <w:multiLevelType w:val="hybridMultilevel"/>
    <w:tmpl w:val="EF6CAC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47B1949"/>
    <w:multiLevelType w:val="hybridMultilevel"/>
    <w:tmpl w:val="542463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4817FA8"/>
    <w:multiLevelType w:val="hybridMultilevel"/>
    <w:tmpl w:val="5E846148"/>
    <w:lvl w:ilvl="0" w:tplc="08090005">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6B6B34F2"/>
    <w:multiLevelType w:val="hybridMultilevel"/>
    <w:tmpl w:val="EFE6F6F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6D16468A"/>
    <w:multiLevelType w:val="multilevel"/>
    <w:tmpl w:val="B3D8FC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6DFD4F18"/>
    <w:multiLevelType w:val="hybridMultilevel"/>
    <w:tmpl w:val="FE56E178"/>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21" w15:restartNumberingAfterBreak="0">
    <w:nsid w:val="73B94F1C"/>
    <w:multiLevelType w:val="hybridMultilevel"/>
    <w:tmpl w:val="7B561D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40546CD"/>
    <w:multiLevelType w:val="hybridMultilevel"/>
    <w:tmpl w:val="CE122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52B3AF6"/>
    <w:multiLevelType w:val="multilevel"/>
    <w:tmpl w:val="81144B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D9D467D"/>
    <w:multiLevelType w:val="multilevel"/>
    <w:tmpl w:val="E14E19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F2F711D"/>
    <w:multiLevelType w:val="hybridMultilevel"/>
    <w:tmpl w:val="641619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37031268">
    <w:abstractNumId w:val="9"/>
  </w:num>
  <w:num w:numId="2" w16cid:durableId="1940210934">
    <w:abstractNumId w:val="7"/>
  </w:num>
  <w:num w:numId="3" w16cid:durableId="836726580">
    <w:abstractNumId w:val="20"/>
  </w:num>
  <w:num w:numId="4" w16cid:durableId="1023749882">
    <w:abstractNumId w:val="18"/>
  </w:num>
  <w:num w:numId="5" w16cid:durableId="579606991">
    <w:abstractNumId w:val="12"/>
  </w:num>
  <w:num w:numId="6" w16cid:durableId="755638969">
    <w:abstractNumId w:val="13"/>
  </w:num>
  <w:num w:numId="7" w16cid:durableId="130246448">
    <w:abstractNumId w:val="22"/>
  </w:num>
  <w:num w:numId="8" w16cid:durableId="2001542682">
    <w:abstractNumId w:val="0"/>
  </w:num>
  <w:num w:numId="9" w16cid:durableId="2069525415">
    <w:abstractNumId w:val="3"/>
  </w:num>
  <w:num w:numId="10" w16cid:durableId="860440471">
    <w:abstractNumId w:val="5"/>
  </w:num>
  <w:num w:numId="11" w16cid:durableId="122894635">
    <w:abstractNumId w:val="21"/>
  </w:num>
  <w:num w:numId="12" w16cid:durableId="531265146">
    <w:abstractNumId w:val="25"/>
  </w:num>
  <w:num w:numId="13" w16cid:durableId="1344630783">
    <w:abstractNumId w:val="15"/>
  </w:num>
  <w:num w:numId="14" w16cid:durableId="369109553">
    <w:abstractNumId w:val="16"/>
  </w:num>
  <w:num w:numId="15" w16cid:durableId="1300303351">
    <w:abstractNumId w:val="11"/>
  </w:num>
  <w:num w:numId="16" w16cid:durableId="1348405669">
    <w:abstractNumId w:val="8"/>
  </w:num>
  <w:num w:numId="17" w16cid:durableId="363866021">
    <w:abstractNumId w:val="17"/>
  </w:num>
  <w:num w:numId="18" w16cid:durableId="1748117118">
    <w:abstractNumId w:val="19"/>
  </w:num>
  <w:num w:numId="19" w16cid:durableId="716317863">
    <w:abstractNumId w:val="23"/>
  </w:num>
  <w:num w:numId="20" w16cid:durableId="709962818">
    <w:abstractNumId w:val="2"/>
  </w:num>
  <w:num w:numId="21" w16cid:durableId="2062747098">
    <w:abstractNumId w:val="10"/>
  </w:num>
  <w:num w:numId="22" w16cid:durableId="301735330">
    <w:abstractNumId w:val="6"/>
  </w:num>
  <w:num w:numId="23" w16cid:durableId="693384683">
    <w:abstractNumId w:val="1"/>
  </w:num>
  <w:num w:numId="24" w16cid:durableId="803038656">
    <w:abstractNumId w:val="4"/>
  </w:num>
  <w:num w:numId="25" w16cid:durableId="1943343368">
    <w:abstractNumId w:val="24"/>
  </w:num>
  <w:num w:numId="26" w16cid:durableId="697853425">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30"/>
    <w:rsid w:val="0000504A"/>
    <w:rsid w:val="000148B2"/>
    <w:rsid w:val="000269FC"/>
    <w:rsid w:val="00032EE4"/>
    <w:rsid w:val="00033686"/>
    <w:rsid w:val="00043779"/>
    <w:rsid w:val="0004482C"/>
    <w:rsid w:val="00045F42"/>
    <w:rsid w:val="000470B8"/>
    <w:rsid w:val="00047F8D"/>
    <w:rsid w:val="00051232"/>
    <w:rsid w:val="00057A19"/>
    <w:rsid w:val="00060000"/>
    <w:rsid w:val="000626D2"/>
    <w:rsid w:val="00071CBA"/>
    <w:rsid w:val="00080C6E"/>
    <w:rsid w:val="0008149A"/>
    <w:rsid w:val="00081885"/>
    <w:rsid w:val="00096328"/>
    <w:rsid w:val="000A2636"/>
    <w:rsid w:val="000A64E6"/>
    <w:rsid w:val="000B20B0"/>
    <w:rsid w:val="000B55D3"/>
    <w:rsid w:val="000C3096"/>
    <w:rsid w:val="000C36EF"/>
    <w:rsid w:val="000D1901"/>
    <w:rsid w:val="000D5129"/>
    <w:rsid w:val="00101652"/>
    <w:rsid w:val="00105ABF"/>
    <w:rsid w:val="00106D97"/>
    <w:rsid w:val="001103D0"/>
    <w:rsid w:val="00113DE4"/>
    <w:rsid w:val="00123D2B"/>
    <w:rsid w:val="00124914"/>
    <w:rsid w:val="00124BB5"/>
    <w:rsid w:val="00130142"/>
    <w:rsid w:val="00130A4F"/>
    <w:rsid w:val="00132F08"/>
    <w:rsid w:val="00132FD8"/>
    <w:rsid w:val="00135138"/>
    <w:rsid w:val="0014071B"/>
    <w:rsid w:val="00140CA6"/>
    <w:rsid w:val="0014675C"/>
    <w:rsid w:val="001508DF"/>
    <w:rsid w:val="001609CC"/>
    <w:rsid w:val="00162125"/>
    <w:rsid w:val="00162360"/>
    <w:rsid w:val="00163516"/>
    <w:rsid w:val="001656C0"/>
    <w:rsid w:val="00176F6F"/>
    <w:rsid w:val="001A36EC"/>
    <w:rsid w:val="001B2834"/>
    <w:rsid w:val="001B4100"/>
    <w:rsid w:val="001B7DCD"/>
    <w:rsid w:val="001C074E"/>
    <w:rsid w:val="001C223F"/>
    <w:rsid w:val="001C768B"/>
    <w:rsid w:val="001D3956"/>
    <w:rsid w:val="001D42D2"/>
    <w:rsid w:val="001F53A3"/>
    <w:rsid w:val="0020769B"/>
    <w:rsid w:val="00214EE2"/>
    <w:rsid w:val="0022151B"/>
    <w:rsid w:val="002307E0"/>
    <w:rsid w:val="002450C1"/>
    <w:rsid w:val="002625A7"/>
    <w:rsid w:val="00263F2B"/>
    <w:rsid w:val="002657E4"/>
    <w:rsid w:val="002751C3"/>
    <w:rsid w:val="00275C6B"/>
    <w:rsid w:val="00291091"/>
    <w:rsid w:val="00295071"/>
    <w:rsid w:val="002A0AE2"/>
    <w:rsid w:val="002A1F37"/>
    <w:rsid w:val="002B6862"/>
    <w:rsid w:val="002C0B6C"/>
    <w:rsid w:val="002C1963"/>
    <w:rsid w:val="002C62EF"/>
    <w:rsid w:val="002D355D"/>
    <w:rsid w:val="002F041B"/>
    <w:rsid w:val="0030093A"/>
    <w:rsid w:val="0031171A"/>
    <w:rsid w:val="00311E59"/>
    <w:rsid w:val="00314096"/>
    <w:rsid w:val="003251BD"/>
    <w:rsid w:val="00331ACA"/>
    <w:rsid w:val="00332B1B"/>
    <w:rsid w:val="003409A3"/>
    <w:rsid w:val="0034384C"/>
    <w:rsid w:val="00344EB5"/>
    <w:rsid w:val="00345715"/>
    <w:rsid w:val="00355887"/>
    <w:rsid w:val="003717E1"/>
    <w:rsid w:val="0038238F"/>
    <w:rsid w:val="00383A6A"/>
    <w:rsid w:val="00383C45"/>
    <w:rsid w:val="003847BA"/>
    <w:rsid w:val="00385298"/>
    <w:rsid w:val="00392A10"/>
    <w:rsid w:val="00393261"/>
    <w:rsid w:val="003A447F"/>
    <w:rsid w:val="003B67FF"/>
    <w:rsid w:val="003C3D71"/>
    <w:rsid w:val="003C4619"/>
    <w:rsid w:val="003D47BB"/>
    <w:rsid w:val="003E18BC"/>
    <w:rsid w:val="00410D01"/>
    <w:rsid w:val="00417A3F"/>
    <w:rsid w:val="00420B9A"/>
    <w:rsid w:val="00424686"/>
    <w:rsid w:val="004353CE"/>
    <w:rsid w:val="00436EAF"/>
    <w:rsid w:val="0044721C"/>
    <w:rsid w:val="00451321"/>
    <w:rsid w:val="00454A1C"/>
    <w:rsid w:val="004633D2"/>
    <w:rsid w:val="004644D5"/>
    <w:rsid w:val="004804D2"/>
    <w:rsid w:val="00481A8E"/>
    <w:rsid w:val="00494A57"/>
    <w:rsid w:val="00494D08"/>
    <w:rsid w:val="004A3923"/>
    <w:rsid w:val="004A5A3E"/>
    <w:rsid w:val="004B5437"/>
    <w:rsid w:val="004B6E0E"/>
    <w:rsid w:val="004B7C3A"/>
    <w:rsid w:val="004B7F0C"/>
    <w:rsid w:val="004C511B"/>
    <w:rsid w:val="004D79BC"/>
    <w:rsid w:val="004E1C76"/>
    <w:rsid w:val="004F2464"/>
    <w:rsid w:val="00507C99"/>
    <w:rsid w:val="005107EB"/>
    <w:rsid w:val="00515541"/>
    <w:rsid w:val="00515AF6"/>
    <w:rsid w:val="0052151F"/>
    <w:rsid w:val="00527ED6"/>
    <w:rsid w:val="005307D5"/>
    <w:rsid w:val="0053399F"/>
    <w:rsid w:val="00536760"/>
    <w:rsid w:val="005431AA"/>
    <w:rsid w:val="00546471"/>
    <w:rsid w:val="0055249C"/>
    <w:rsid w:val="005610D1"/>
    <w:rsid w:val="00564C6B"/>
    <w:rsid w:val="0056785C"/>
    <w:rsid w:val="00573A94"/>
    <w:rsid w:val="0058361C"/>
    <w:rsid w:val="00592854"/>
    <w:rsid w:val="00593032"/>
    <w:rsid w:val="005A569F"/>
    <w:rsid w:val="005A5C19"/>
    <w:rsid w:val="005A5F5C"/>
    <w:rsid w:val="005B71F9"/>
    <w:rsid w:val="005C0BB5"/>
    <w:rsid w:val="005C4549"/>
    <w:rsid w:val="005D4367"/>
    <w:rsid w:val="005F208B"/>
    <w:rsid w:val="005F59C3"/>
    <w:rsid w:val="0061377F"/>
    <w:rsid w:val="006173EA"/>
    <w:rsid w:val="00625E96"/>
    <w:rsid w:val="0062601A"/>
    <w:rsid w:val="006306E8"/>
    <w:rsid w:val="00634176"/>
    <w:rsid w:val="00636980"/>
    <w:rsid w:val="0064253B"/>
    <w:rsid w:val="00662381"/>
    <w:rsid w:val="00662B50"/>
    <w:rsid w:val="00662C28"/>
    <w:rsid w:val="006658DF"/>
    <w:rsid w:val="00667490"/>
    <w:rsid w:val="006723F4"/>
    <w:rsid w:val="00672F68"/>
    <w:rsid w:val="006759C6"/>
    <w:rsid w:val="0068376D"/>
    <w:rsid w:val="006862FC"/>
    <w:rsid w:val="00691AD7"/>
    <w:rsid w:val="006958A1"/>
    <w:rsid w:val="0069655C"/>
    <w:rsid w:val="00696C69"/>
    <w:rsid w:val="006A10FB"/>
    <w:rsid w:val="006B3E7D"/>
    <w:rsid w:val="006B6223"/>
    <w:rsid w:val="006B64F9"/>
    <w:rsid w:val="006B6504"/>
    <w:rsid w:val="006C024D"/>
    <w:rsid w:val="006C0550"/>
    <w:rsid w:val="006C14B5"/>
    <w:rsid w:val="006C6620"/>
    <w:rsid w:val="006D68CB"/>
    <w:rsid w:val="006D6C88"/>
    <w:rsid w:val="006E67FB"/>
    <w:rsid w:val="006E6FB4"/>
    <w:rsid w:val="006F1B91"/>
    <w:rsid w:val="006F2A07"/>
    <w:rsid w:val="006F48C3"/>
    <w:rsid w:val="0070026E"/>
    <w:rsid w:val="00700284"/>
    <w:rsid w:val="00710AF6"/>
    <w:rsid w:val="0071259D"/>
    <w:rsid w:val="007145FB"/>
    <w:rsid w:val="00727233"/>
    <w:rsid w:val="00732EA1"/>
    <w:rsid w:val="007334D7"/>
    <w:rsid w:val="00734C67"/>
    <w:rsid w:val="007521EE"/>
    <w:rsid w:val="00753190"/>
    <w:rsid w:val="0075325B"/>
    <w:rsid w:val="00755C59"/>
    <w:rsid w:val="00763B9C"/>
    <w:rsid w:val="007773DE"/>
    <w:rsid w:val="00784579"/>
    <w:rsid w:val="00787CBD"/>
    <w:rsid w:val="00794C29"/>
    <w:rsid w:val="00797FB5"/>
    <w:rsid w:val="007B348A"/>
    <w:rsid w:val="007B63AF"/>
    <w:rsid w:val="007C3EFF"/>
    <w:rsid w:val="007E5ECC"/>
    <w:rsid w:val="00804FBE"/>
    <w:rsid w:val="0080746E"/>
    <w:rsid w:val="008156C4"/>
    <w:rsid w:val="00827098"/>
    <w:rsid w:val="00843A6B"/>
    <w:rsid w:val="008522FE"/>
    <w:rsid w:val="00854C04"/>
    <w:rsid w:val="00867C2F"/>
    <w:rsid w:val="008714A6"/>
    <w:rsid w:val="008716BF"/>
    <w:rsid w:val="0087171C"/>
    <w:rsid w:val="0087266D"/>
    <w:rsid w:val="00873C87"/>
    <w:rsid w:val="00874630"/>
    <w:rsid w:val="00874DE2"/>
    <w:rsid w:val="00884F32"/>
    <w:rsid w:val="00893A6C"/>
    <w:rsid w:val="008A2961"/>
    <w:rsid w:val="008B2796"/>
    <w:rsid w:val="008D0050"/>
    <w:rsid w:val="008D146A"/>
    <w:rsid w:val="008F33A2"/>
    <w:rsid w:val="008F395F"/>
    <w:rsid w:val="0090257D"/>
    <w:rsid w:val="00904033"/>
    <w:rsid w:val="009117CF"/>
    <w:rsid w:val="0091248A"/>
    <w:rsid w:val="00912B72"/>
    <w:rsid w:val="0091506B"/>
    <w:rsid w:val="00915DF4"/>
    <w:rsid w:val="009230CA"/>
    <w:rsid w:val="00927291"/>
    <w:rsid w:val="0092731F"/>
    <w:rsid w:val="00927D2A"/>
    <w:rsid w:val="00930D48"/>
    <w:rsid w:val="009332D4"/>
    <w:rsid w:val="00934301"/>
    <w:rsid w:val="00942B7A"/>
    <w:rsid w:val="00944257"/>
    <w:rsid w:val="00963DAC"/>
    <w:rsid w:val="00964051"/>
    <w:rsid w:val="0096580C"/>
    <w:rsid w:val="00970BB5"/>
    <w:rsid w:val="00972CA6"/>
    <w:rsid w:val="00974EC6"/>
    <w:rsid w:val="00975B8D"/>
    <w:rsid w:val="00976B6D"/>
    <w:rsid w:val="00976E55"/>
    <w:rsid w:val="009839AC"/>
    <w:rsid w:val="00986EFE"/>
    <w:rsid w:val="00986F75"/>
    <w:rsid w:val="00990316"/>
    <w:rsid w:val="00996D66"/>
    <w:rsid w:val="009A4EF1"/>
    <w:rsid w:val="009B2998"/>
    <w:rsid w:val="009C54BA"/>
    <w:rsid w:val="009C7BAB"/>
    <w:rsid w:val="009C7D99"/>
    <w:rsid w:val="009D2C40"/>
    <w:rsid w:val="009D4988"/>
    <w:rsid w:val="009F4D9C"/>
    <w:rsid w:val="009F502F"/>
    <w:rsid w:val="00A016FA"/>
    <w:rsid w:val="00A01F65"/>
    <w:rsid w:val="00A0253B"/>
    <w:rsid w:val="00A04F5A"/>
    <w:rsid w:val="00A119B4"/>
    <w:rsid w:val="00A1425A"/>
    <w:rsid w:val="00A1536C"/>
    <w:rsid w:val="00A20859"/>
    <w:rsid w:val="00A30125"/>
    <w:rsid w:val="00A32163"/>
    <w:rsid w:val="00A37F02"/>
    <w:rsid w:val="00A529A6"/>
    <w:rsid w:val="00A539B5"/>
    <w:rsid w:val="00A661FD"/>
    <w:rsid w:val="00A71929"/>
    <w:rsid w:val="00A71B32"/>
    <w:rsid w:val="00A752E1"/>
    <w:rsid w:val="00A764F1"/>
    <w:rsid w:val="00A77960"/>
    <w:rsid w:val="00A80428"/>
    <w:rsid w:val="00A85590"/>
    <w:rsid w:val="00A946D8"/>
    <w:rsid w:val="00A95DB9"/>
    <w:rsid w:val="00AA00F6"/>
    <w:rsid w:val="00AB0295"/>
    <w:rsid w:val="00AB3B72"/>
    <w:rsid w:val="00AB4A6F"/>
    <w:rsid w:val="00AB51CA"/>
    <w:rsid w:val="00AB54C5"/>
    <w:rsid w:val="00AB788B"/>
    <w:rsid w:val="00AC0F52"/>
    <w:rsid w:val="00AC6FAE"/>
    <w:rsid w:val="00AD315B"/>
    <w:rsid w:val="00AD73AF"/>
    <w:rsid w:val="00AE0C71"/>
    <w:rsid w:val="00AE121C"/>
    <w:rsid w:val="00AE3986"/>
    <w:rsid w:val="00AF0230"/>
    <w:rsid w:val="00AF02D9"/>
    <w:rsid w:val="00AF5D08"/>
    <w:rsid w:val="00B07F16"/>
    <w:rsid w:val="00B14B31"/>
    <w:rsid w:val="00B165EE"/>
    <w:rsid w:val="00B20786"/>
    <w:rsid w:val="00B20F17"/>
    <w:rsid w:val="00B23672"/>
    <w:rsid w:val="00B26FE8"/>
    <w:rsid w:val="00B31445"/>
    <w:rsid w:val="00B322B7"/>
    <w:rsid w:val="00B460B4"/>
    <w:rsid w:val="00B50F10"/>
    <w:rsid w:val="00B51B96"/>
    <w:rsid w:val="00B5292A"/>
    <w:rsid w:val="00B60D03"/>
    <w:rsid w:val="00B61B99"/>
    <w:rsid w:val="00B705AD"/>
    <w:rsid w:val="00B72F7D"/>
    <w:rsid w:val="00B7355B"/>
    <w:rsid w:val="00B73EDA"/>
    <w:rsid w:val="00B75938"/>
    <w:rsid w:val="00B81929"/>
    <w:rsid w:val="00B82CF3"/>
    <w:rsid w:val="00B8333C"/>
    <w:rsid w:val="00BA1BA6"/>
    <w:rsid w:val="00BB027D"/>
    <w:rsid w:val="00BC1875"/>
    <w:rsid w:val="00BE1248"/>
    <w:rsid w:val="00BE47B9"/>
    <w:rsid w:val="00BE7D66"/>
    <w:rsid w:val="00C076BC"/>
    <w:rsid w:val="00C13A37"/>
    <w:rsid w:val="00C21DD1"/>
    <w:rsid w:val="00C240F8"/>
    <w:rsid w:val="00C44A1D"/>
    <w:rsid w:val="00C54F93"/>
    <w:rsid w:val="00C55FCF"/>
    <w:rsid w:val="00C646ED"/>
    <w:rsid w:val="00C67C68"/>
    <w:rsid w:val="00C81544"/>
    <w:rsid w:val="00C941DA"/>
    <w:rsid w:val="00C94276"/>
    <w:rsid w:val="00C94E54"/>
    <w:rsid w:val="00CA5657"/>
    <w:rsid w:val="00CA75DF"/>
    <w:rsid w:val="00CC6E8E"/>
    <w:rsid w:val="00CC7200"/>
    <w:rsid w:val="00CC7CF6"/>
    <w:rsid w:val="00CD1BC9"/>
    <w:rsid w:val="00CD3B1F"/>
    <w:rsid w:val="00CF51EE"/>
    <w:rsid w:val="00D02A6D"/>
    <w:rsid w:val="00D03394"/>
    <w:rsid w:val="00D0413E"/>
    <w:rsid w:val="00D06D0A"/>
    <w:rsid w:val="00D11155"/>
    <w:rsid w:val="00D14388"/>
    <w:rsid w:val="00D2089C"/>
    <w:rsid w:val="00D21B9C"/>
    <w:rsid w:val="00D2511B"/>
    <w:rsid w:val="00D25B78"/>
    <w:rsid w:val="00D31BC2"/>
    <w:rsid w:val="00D327A5"/>
    <w:rsid w:val="00D378EF"/>
    <w:rsid w:val="00D42F58"/>
    <w:rsid w:val="00D45B09"/>
    <w:rsid w:val="00D613C6"/>
    <w:rsid w:val="00D62838"/>
    <w:rsid w:val="00D750A0"/>
    <w:rsid w:val="00D81388"/>
    <w:rsid w:val="00D84100"/>
    <w:rsid w:val="00D92D6D"/>
    <w:rsid w:val="00D95DD0"/>
    <w:rsid w:val="00DB2617"/>
    <w:rsid w:val="00DB31BC"/>
    <w:rsid w:val="00DC17F0"/>
    <w:rsid w:val="00DD62EA"/>
    <w:rsid w:val="00DE3BB2"/>
    <w:rsid w:val="00DF3C62"/>
    <w:rsid w:val="00E04821"/>
    <w:rsid w:val="00E05252"/>
    <w:rsid w:val="00E055DE"/>
    <w:rsid w:val="00E10B07"/>
    <w:rsid w:val="00E1432E"/>
    <w:rsid w:val="00E165E5"/>
    <w:rsid w:val="00E407B0"/>
    <w:rsid w:val="00E47950"/>
    <w:rsid w:val="00E52DE4"/>
    <w:rsid w:val="00E534CD"/>
    <w:rsid w:val="00E53A16"/>
    <w:rsid w:val="00E54378"/>
    <w:rsid w:val="00E56A2A"/>
    <w:rsid w:val="00E60C46"/>
    <w:rsid w:val="00E661F3"/>
    <w:rsid w:val="00E70906"/>
    <w:rsid w:val="00E74CF5"/>
    <w:rsid w:val="00E752D3"/>
    <w:rsid w:val="00E76B5B"/>
    <w:rsid w:val="00E85881"/>
    <w:rsid w:val="00E910FA"/>
    <w:rsid w:val="00EA3256"/>
    <w:rsid w:val="00EA6BDF"/>
    <w:rsid w:val="00EB05E8"/>
    <w:rsid w:val="00EB4080"/>
    <w:rsid w:val="00EC3C3F"/>
    <w:rsid w:val="00EE0570"/>
    <w:rsid w:val="00EF57B2"/>
    <w:rsid w:val="00F052A4"/>
    <w:rsid w:val="00F06678"/>
    <w:rsid w:val="00F22D72"/>
    <w:rsid w:val="00F24B57"/>
    <w:rsid w:val="00F27718"/>
    <w:rsid w:val="00F27F59"/>
    <w:rsid w:val="00F379D5"/>
    <w:rsid w:val="00F418E5"/>
    <w:rsid w:val="00F43E3F"/>
    <w:rsid w:val="00F454F7"/>
    <w:rsid w:val="00F5149B"/>
    <w:rsid w:val="00F57755"/>
    <w:rsid w:val="00F60ADF"/>
    <w:rsid w:val="00F619A7"/>
    <w:rsid w:val="00F61C0D"/>
    <w:rsid w:val="00F7600A"/>
    <w:rsid w:val="00F76DB6"/>
    <w:rsid w:val="00F823A8"/>
    <w:rsid w:val="00F84B23"/>
    <w:rsid w:val="00F85B44"/>
    <w:rsid w:val="00F9287D"/>
    <w:rsid w:val="00FA3F1F"/>
    <w:rsid w:val="00FB3BA2"/>
    <w:rsid w:val="00FB52DA"/>
    <w:rsid w:val="00FB6953"/>
    <w:rsid w:val="00FD5E41"/>
    <w:rsid w:val="00FF5795"/>
    <w:rsid w:val="026AE317"/>
    <w:rsid w:val="02E68372"/>
    <w:rsid w:val="02FFA0E3"/>
    <w:rsid w:val="0310C8B9"/>
    <w:rsid w:val="03B7DFBE"/>
    <w:rsid w:val="03CD597F"/>
    <w:rsid w:val="047D7EE1"/>
    <w:rsid w:val="04C63523"/>
    <w:rsid w:val="04E8EA57"/>
    <w:rsid w:val="05201C5E"/>
    <w:rsid w:val="05594070"/>
    <w:rsid w:val="05F67FC2"/>
    <w:rsid w:val="06351C8D"/>
    <w:rsid w:val="0697201F"/>
    <w:rsid w:val="074F6A28"/>
    <w:rsid w:val="0779D618"/>
    <w:rsid w:val="07942948"/>
    <w:rsid w:val="07A42B20"/>
    <w:rsid w:val="07DFE607"/>
    <w:rsid w:val="0805FA08"/>
    <w:rsid w:val="08116F33"/>
    <w:rsid w:val="083AD061"/>
    <w:rsid w:val="08F9DBB0"/>
    <w:rsid w:val="096057BA"/>
    <w:rsid w:val="09682039"/>
    <w:rsid w:val="09B60250"/>
    <w:rsid w:val="0A7000B2"/>
    <w:rsid w:val="0A7D88FC"/>
    <w:rsid w:val="0A8349AA"/>
    <w:rsid w:val="0AAE3A13"/>
    <w:rsid w:val="0B5EC89E"/>
    <w:rsid w:val="0B96C706"/>
    <w:rsid w:val="0C1EC6C7"/>
    <w:rsid w:val="0CC8BA55"/>
    <w:rsid w:val="0CDBDFC1"/>
    <w:rsid w:val="0D2565FE"/>
    <w:rsid w:val="0E07C450"/>
    <w:rsid w:val="0E441738"/>
    <w:rsid w:val="0EB572B9"/>
    <w:rsid w:val="0ECDD1CA"/>
    <w:rsid w:val="0ED264D0"/>
    <w:rsid w:val="0ED29B00"/>
    <w:rsid w:val="0EE97F1A"/>
    <w:rsid w:val="0F053D45"/>
    <w:rsid w:val="0F882C93"/>
    <w:rsid w:val="0F907F14"/>
    <w:rsid w:val="0FABB671"/>
    <w:rsid w:val="102EA780"/>
    <w:rsid w:val="103E6E40"/>
    <w:rsid w:val="107B9C25"/>
    <w:rsid w:val="10F20C3B"/>
    <w:rsid w:val="1116B127"/>
    <w:rsid w:val="111E79F6"/>
    <w:rsid w:val="1188A9D8"/>
    <w:rsid w:val="12077943"/>
    <w:rsid w:val="1218F645"/>
    <w:rsid w:val="12B3E3E3"/>
    <w:rsid w:val="13095C3E"/>
    <w:rsid w:val="13EE96C8"/>
    <w:rsid w:val="14D0480B"/>
    <w:rsid w:val="14EFB1EF"/>
    <w:rsid w:val="15251B9F"/>
    <w:rsid w:val="15A70CC5"/>
    <w:rsid w:val="15F3C797"/>
    <w:rsid w:val="16445570"/>
    <w:rsid w:val="166E0234"/>
    <w:rsid w:val="167E2D99"/>
    <w:rsid w:val="168CEEAE"/>
    <w:rsid w:val="170FAF80"/>
    <w:rsid w:val="17CAE23F"/>
    <w:rsid w:val="17FC4703"/>
    <w:rsid w:val="18572E36"/>
    <w:rsid w:val="1888F2F0"/>
    <w:rsid w:val="18A66598"/>
    <w:rsid w:val="18DDE583"/>
    <w:rsid w:val="19C9BC39"/>
    <w:rsid w:val="19DCC09E"/>
    <w:rsid w:val="19EB8877"/>
    <w:rsid w:val="1B38B4CB"/>
    <w:rsid w:val="1BE78942"/>
    <w:rsid w:val="1C1FB20B"/>
    <w:rsid w:val="1C6195EB"/>
    <w:rsid w:val="1CA3DBC4"/>
    <w:rsid w:val="1D3DA291"/>
    <w:rsid w:val="1D512EAB"/>
    <w:rsid w:val="1E13D799"/>
    <w:rsid w:val="1E946812"/>
    <w:rsid w:val="1F26F6B3"/>
    <w:rsid w:val="1F3AA55D"/>
    <w:rsid w:val="1F6759A4"/>
    <w:rsid w:val="1FE4F144"/>
    <w:rsid w:val="20024D41"/>
    <w:rsid w:val="2003FF80"/>
    <w:rsid w:val="20773DD0"/>
    <w:rsid w:val="20F5C2F9"/>
    <w:rsid w:val="21534ADE"/>
    <w:rsid w:val="21D2BCAD"/>
    <w:rsid w:val="22E8E892"/>
    <w:rsid w:val="23008A64"/>
    <w:rsid w:val="239FD1B9"/>
    <w:rsid w:val="23B80296"/>
    <w:rsid w:val="24582314"/>
    <w:rsid w:val="24B51129"/>
    <w:rsid w:val="24FB163F"/>
    <w:rsid w:val="2505C885"/>
    <w:rsid w:val="252B285D"/>
    <w:rsid w:val="25AF887E"/>
    <w:rsid w:val="25C6CE28"/>
    <w:rsid w:val="2659B5E8"/>
    <w:rsid w:val="26674733"/>
    <w:rsid w:val="267B1B74"/>
    <w:rsid w:val="26978F33"/>
    <w:rsid w:val="2736CDFD"/>
    <w:rsid w:val="2792D825"/>
    <w:rsid w:val="279A34A1"/>
    <w:rsid w:val="280D9A7C"/>
    <w:rsid w:val="28747C8B"/>
    <w:rsid w:val="28C023D9"/>
    <w:rsid w:val="2978FE5C"/>
    <w:rsid w:val="29F68C7C"/>
    <w:rsid w:val="2AA7A6A7"/>
    <w:rsid w:val="2B43358D"/>
    <w:rsid w:val="2B53031C"/>
    <w:rsid w:val="2B7AC654"/>
    <w:rsid w:val="2C2EF816"/>
    <w:rsid w:val="2C864A32"/>
    <w:rsid w:val="2D0C10C8"/>
    <w:rsid w:val="2D4C056E"/>
    <w:rsid w:val="2D8E07A4"/>
    <w:rsid w:val="2DAFDC9A"/>
    <w:rsid w:val="2F1EBF1A"/>
    <w:rsid w:val="303714F7"/>
    <w:rsid w:val="3053A9FA"/>
    <w:rsid w:val="309728CA"/>
    <w:rsid w:val="30BA568C"/>
    <w:rsid w:val="30EF7704"/>
    <w:rsid w:val="310A9844"/>
    <w:rsid w:val="3116A010"/>
    <w:rsid w:val="32BEDECE"/>
    <w:rsid w:val="32C53E43"/>
    <w:rsid w:val="32D49686"/>
    <w:rsid w:val="32FF490B"/>
    <w:rsid w:val="334B951B"/>
    <w:rsid w:val="33FCD5B6"/>
    <w:rsid w:val="3401AFEB"/>
    <w:rsid w:val="340807D4"/>
    <w:rsid w:val="34467466"/>
    <w:rsid w:val="3468B9D6"/>
    <w:rsid w:val="348BD84E"/>
    <w:rsid w:val="35328888"/>
    <w:rsid w:val="3583DC3D"/>
    <w:rsid w:val="35C29435"/>
    <w:rsid w:val="35C583A2"/>
    <w:rsid w:val="3600E813"/>
    <w:rsid w:val="3670FFBF"/>
    <w:rsid w:val="37FDC1F0"/>
    <w:rsid w:val="384D18B6"/>
    <w:rsid w:val="38611656"/>
    <w:rsid w:val="38E83F11"/>
    <w:rsid w:val="390B7D59"/>
    <w:rsid w:val="390C5BD7"/>
    <w:rsid w:val="391A70A4"/>
    <w:rsid w:val="394BB9FA"/>
    <w:rsid w:val="398DFE1F"/>
    <w:rsid w:val="39E3EE16"/>
    <w:rsid w:val="3A1A76BB"/>
    <w:rsid w:val="3A2738C6"/>
    <w:rsid w:val="3A3EF7A2"/>
    <w:rsid w:val="3A80A739"/>
    <w:rsid w:val="3BB7A13A"/>
    <w:rsid w:val="3BB7B009"/>
    <w:rsid w:val="3BE743FB"/>
    <w:rsid w:val="3BF03908"/>
    <w:rsid w:val="3C009978"/>
    <w:rsid w:val="3C42AE0E"/>
    <w:rsid w:val="3C69E9E6"/>
    <w:rsid w:val="3CB62FD3"/>
    <w:rsid w:val="3CD27F1F"/>
    <w:rsid w:val="3D1B6538"/>
    <w:rsid w:val="3D311FF6"/>
    <w:rsid w:val="3D642FE2"/>
    <w:rsid w:val="3DB85652"/>
    <w:rsid w:val="3E229AC6"/>
    <w:rsid w:val="3E2D5620"/>
    <w:rsid w:val="3F203828"/>
    <w:rsid w:val="3F73F180"/>
    <w:rsid w:val="40028BD9"/>
    <w:rsid w:val="4159B229"/>
    <w:rsid w:val="415B6F03"/>
    <w:rsid w:val="4203DE76"/>
    <w:rsid w:val="4204934F"/>
    <w:rsid w:val="420FF63F"/>
    <w:rsid w:val="4276BE54"/>
    <w:rsid w:val="42D6CEEE"/>
    <w:rsid w:val="4328ED34"/>
    <w:rsid w:val="43E9A3AE"/>
    <w:rsid w:val="4407B1EE"/>
    <w:rsid w:val="44103C6E"/>
    <w:rsid w:val="442D250D"/>
    <w:rsid w:val="45206F17"/>
    <w:rsid w:val="456545D1"/>
    <w:rsid w:val="460144A0"/>
    <w:rsid w:val="4622D124"/>
    <w:rsid w:val="46520F76"/>
    <w:rsid w:val="47478334"/>
    <w:rsid w:val="47819F3E"/>
    <w:rsid w:val="47F1F956"/>
    <w:rsid w:val="483251A9"/>
    <w:rsid w:val="4855CCD1"/>
    <w:rsid w:val="491CCD01"/>
    <w:rsid w:val="491DD58B"/>
    <w:rsid w:val="493D87CD"/>
    <w:rsid w:val="4961AC1F"/>
    <w:rsid w:val="49923A7B"/>
    <w:rsid w:val="4A42C2EF"/>
    <w:rsid w:val="4A7EA93A"/>
    <w:rsid w:val="4A8CE87B"/>
    <w:rsid w:val="4AD1AE00"/>
    <w:rsid w:val="4B13F3FD"/>
    <w:rsid w:val="4B143CEB"/>
    <w:rsid w:val="4C130D1C"/>
    <w:rsid w:val="4C7F3690"/>
    <w:rsid w:val="4D80F91A"/>
    <w:rsid w:val="4DB93386"/>
    <w:rsid w:val="4DD6E19F"/>
    <w:rsid w:val="4E0D9238"/>
    <w:rsid w:val="4E3797DD"/>
    <w:rsid w:val="4E5977EC"/>
    <w:rsid w:val="4E6179C6"/>
    <w:rsid w:val="4EAA0267"/>
    <w:rsid w:val="4F5697E9"/>
    <w:rsid w:val="4F91A3EF"/>
    <w:rsid w:val="4F931958"/>
    <w:rsid w:val="4F9B3E6B"/>
    <w:rsid w:val="505CF331"/>
    <w:rsid w:val="50F8A7C4"/>
    <w:rsid w:val="51092B33"/>
    <w:rsid w:val="511B3B6B"/>
    <w:rsid w:val="51A71E82"/>
    <w:rsid w:val="51E011FE"/>
    <w:rsid w:val="525C8E89"/>
    <w:rsid w:val="52B37AFB"/>
    <w:rsid w:val="52D1A727"/>
    <w:rsid w:val="52F1A753"/>
    <w:rsid w:val="52F1CC14"/>
    <w:rsid w:val="533553C4"/>
    <w:rsid w:val="5480469C"/>
    <w:rsid w:val="55830579"/>
    <w:rsid w:val="568A4EDB"/>
    <w:rsid w:val="56D9E26B"/>
    <w:rsid w:val="56EAF8F0"/>
    <w:rsid w:val="578F4EF2"/>
    <w:rsid w:val="57A39AD6"/>
    <w:rsid w:val="57C1D555"/>
    <w:rsid w:val="57F677DF"/>
    <w:rsid w:val="580A48D7"/>
    <w:rsid w:val="58C77697"/>
    <w:rsid w:val="593DF12C"/>
    <w:rsid w:val="59CFA63A"/>
    <w:rsid w:val="59EBF359"/>
    <w:rsid w:val="59F897A3"/>
    <w:rsid w:val="5A6ACD21"/>
    <w:rsid w:val="5BBA11F1"/>
    <w:rsid w:val="5C1024E8"/>
    <w:rsid w:val="5C744762"/>
    <w:rsid w:val="5CA5974D"/>
    <w:rsid w:val="5CD613D1"/>
    <w:rsid w:val="5CE0160F"/>
    <w:rsid w:val="5D7E6EFE"/>
    <w:rsid w:val="5DEA3759"/>
    <w:rsid w:val="5EAAD902"/>
    <w:rsid w:val="5F0E8615"/>
    <w:rsid w:val="5FD7A129"/>
    <w:rsid w:val="605B50F4"/>
    <w:rsid w:val="6066B0D9"/>
    <w:rsid w:val="607BC4F3"/>
    <w:rsid w:val="6138F91A"/>
    <w:rsid w:val="6176FD8F"/>
    <w:rsid w:val="620C0DC2"/>
    <w:rsid w:val="6247F664"/>
    <w:rsid w:val="629DF54F"/>
    <w:rsid w:val="62D0E104"/>
    <w:rsid w:val="630BB846"/>
    <w:rsid w:val="6313CD67"/>
    <w:rsid w:val="63A21384"/>
    <w:rsid w:val="63A67019"/>
    <w:rsid w:val="63BC7621"/>
    <w:rsid w:val="63E1CEAB"/>
    <w:rsid w:val="641CD1AE"/>
    <w:rsid w:val="6430F148"/>
    <w:rsid w:val="6467F9C4"/>
    <w:rsid w:val="64A73A4E"/>
    <w:rsid w:val="64E089CC"/>
    <w:rsid w:val="653A84A6"/>
    <w:rsid w:val="65475F94"/>
    <w:rsid w:val="654F1418"/>
    <w:rsid w:val="65A09B27"/>
    <w:rsid w:val="65B3BEF5"/>
    <w:rsid w:val="66056931"/>
    <w:rsid w:val="66BCFF9A"/>
    <w:rsid w:val="66F305AE"/>
    <w:rsid w:val="671EE335"/>
    <w:rsid w:val="67BE992E"/>
    <w:rsid w:val="67D42346"/>
    <w:rsid w:val="685A9A22"/>
    <w:rsid w:val="68D325BB"/>
    <w:rsid w:val="6900062B"/>
    <w:rsid w:val="69674F5A"/>
    <w:rsid w:val="69D7FA83"/>
    <w:rsid w:val="6A4D34A5"/>
    <w:rsid w:val="6AF1F7C9"/>
    <w:rsid w:val="6C81BB5E"/>
    <w:rsid w:val="6CCE9871"/>
    <w:rsid w:val="6CE3E98A"/>
    <w:rsid w:val="6D391FA5"/>
    <w:rsid w:val="6D5C6CF0"/>
    <w:rsid w:val="6EC272F7"/>
    <w:rsid w:val="6ECB46FA"/>
    <w:rsid w:val="6EF38B59"/>
    <w:rsid w:val="6F6C36AF"/>
    <w:rsid w:val="6F99968F"/>
    <w:rsid w:val="70241659"/>
    <w:rsid w:val="717A3D2D"/>
    <w:rsid w:val="7244054F"/>
    <w:rsid w:val="7246EC1B"/>
    <w:rsid w:val="728B3886"/>
    <w:rsid w:val="72A2930D"/>
    <w:rsid w:val="73EFE3EE"/>
    <w:rsid w:val="7438B661"/>
    <w:rsid w:val="746F15D1"/>
    <w:rsid w:val="74C815E5"/>
    <w:rsid w:val="74FC6AB7"/>
    <w:rsid w:val="751AE203"/>
    <w:rsid w:val="752755DA"/>
    <w:rsid w:val="755F6F51"/>
    <w:rsid w:val="75EAA719"/>
    <w:rsid w:val="762A4117"/>
    <w:rsid w:val="765D47EE"/>
    <w:rsid w:val="76BEDEE9"/>
    <w:rsid w:val="76BFB732"/>
    <w:rsid w:val="76E46CE9"/>
    <w:rsid w:val="7720E0F3"/>
    <w:rsid w:val="775E0C63"/>
    <w:rsid w:val="7805B29B"/>
    <w:rsid w:val="788812DB"/>
    <w:rsid w:val="78C5008B"/>
    <w:rsid w:val="792928B8"/>
    <w:rsid w:val="79377FC0"/>
    <w:rsid w:val="7964C50A"/>
    <w:rsid w:val="7A020DB7"/>
    <w:rsid w:val="7A265BC4"/>
    <w:rsid w:val="7AA1B712"/>
    <w:rsid w:val="7ACC9984"/>
    <w:rsid w:val="7B05555E"/>
    <w:rsid w:val="7B0673A1"/>
    <w:rsid w:val="7B0B4CC3"/>
    <w:rsid w:val="7B20B173"/>
    <w:rsid w:val="7B48BCC0"/>
    <w:rsid w:val="7B9DA10D"/>
    <w:rsid w:val="7BB94FB8"/>
    <w:rsid w:val="7D3DDDD7"/>
    <w:rsid w:val="7D6F94DD"/>
    <w:rsid w:val="7DE1D134"/>
    <w:rsid w:val="7DF37B79"/>
    <w:rsid w:val="7E27844B"/>
    <w:rsid w:val="7EA873A5"/>
    <w:rsid w:val="7F513246"/>
    <w:rsid w:val="7F517FC8"/>
    <w:rsid w:val="7F85A0D5"/>
    <w:rsid w:val="7FABC2C5"/>
    <w:rsid w:val="7FF0C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A03"/>
  <w15:chartTrackingRefBased/>
  <w15:docId w15:val="{A0845C9E-50F8-43E0-A8B4-496EE45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0230"/>
  </w:style>
  <w:style w:type="paragraph" w:styleId="Heading1">
    <w:name w:val="heading 1"/>
    <w:basedOn w:val="Normal"/>
    <w:next w:val="Normal"/>
    <w:link w:val="Heading1Char"/>
    <w:qFormat/>
    <w:rsid w:val="00AF02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02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2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23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F02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AF02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F02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F02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F02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F02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F02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F02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F0230"/>
    <w:rPr>
      <w:rFonts w:eastAsiaTheme="majorEastAsia" w:cstheme="majorBidi"/>
      <w:color w:val="272727" w:themeColor="text1" w:themeTint="D8"/>
    </w:rPr>
  </w:style>
  <w:style w:type="paragraph" w:styleId="Title">
    <w:name w:val="Title"/>
    <w:basedOn w:val="Normal"/>
    <w:next w:val="Normal"/>
    <w:link w:val="TitleChar"/>
    <w:uiPriority w:val="10"/>
    <w:qFormat/>
    <w:rsid w:val="00AF02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F02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F0230"/>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F0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23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F0230"/>
    <w:rPr>
      <w:i/>
      <w:iCs/>
      <w:color w:val="404040" w:themeColor="text1" w:themeTint="BF"/>
    </w:rPr>
  </w:style>
  <w:style w:type="paragraph" w:styleId="ListParagraph">
    <w:name w:val="List Paragraph"/>
    <w:basedOn w:val="Normal"/>
    <w:uiPriority w:val="34"/>
    <w:qFormat/>
    <w:rsid w:val="00AF0230"/>
    <w:pPr>
      <w:ind w:left="720"/>
      <w:contextualSpacing/>
    </w:pPr>
  </w:style>
  <w:style w:type="character" w:styleId="IntenseEmphasis">
    <w:name w:val="Intense Emphasis"/>
    <w:basedOn w:val="DefaultParagraphFont"/>
    <w:uiPriority w:val="21"/>
    <w:qFormat/>
    <w:rsid w:val="00AF0230"/>
    <w:rPr>
      <w:i/>
      <w:iCs/>
      <w:color w:val="0F4761" w:themeColor="accent1" w:themeShade="BF"/>
    </w:rPr>
  </w:style>
  <w:style w:type="paragraph" w:styleId="IntenseQuote">
    <w:name w:val="Intense Quote"/>
    <w:basedOn w:val="Normal"/>
    <w:next w:val="Normal"/>
    <w:link w:val="IntenseQuoteChar"/>
    <w:uiPriority w:val="30"/>
    <w:qFormat/>
    <w:rsid w:val="00AF02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F0230"/>
    <w:rPr>
      <w:i/>
      <w:iCs/>
      <w:color w:val="0F4761" w:themeColor="accent1" w:themeShade="BF"/>
    </w:rPr>
  </w:style>
  <w:style w:type="character" w:styleId="IntenseReference">
    <w:name w:val="Intense Reference"/>
    <w:basedOn w:val="DefaultParagraphFont"/>
    <w:uiPriority w:val="32"/>
    <w:qFormat/>
    <w:rsid w:val="00AF0230"/>
    <w:rPr>
      <w:b/>
      <w:bCs/>
      <w:smallCaps/>
      <w:color w:val="0F4761" w:themeColor="accent1" w:themeShade="BF"/>
      <w:spacing w:val="5"/>
    </w:rPr>
  </w:style>
  <w:style w:type="table" w:styleId="TableGrid">
    <w:name w:val="Table Grid"/>
    <w:basedOn w:val="TableNormal"/>
    <w:rsid w:val="00AF0230"/>
    <w:pPr>
      <w:spacing w:line="240" w:lineRule="auto"/>
    </w:pPr>
    <w:rPr>
      <w:rFonts w:ascii="Times New Roman" w:hAnsi="Times New Roman" w:eastAsia="Times New Roman" w:cs="Times New Roman"/>
      <w:kern w:val="0"/>
      <w:sz w:val="20"/>
      <w:szCs w:val="20"/>
      <w:lang w:eastAsia="en-GB"/>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AF02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28914">
      <w:bodyDiv w:val="1"/>
      <w:marLeft w:val="0"/>
      <w:marRight w:val="0"/>
      <w:marTop w:val="0"/>
      <w:marBottom w:val="0"/>
      <w:divBdr>
        <w:top w:val="none" w:sz="0" w:space="0" w:color="auto"/>
        <w:left w:val="none" w:sz="0" w:space="0" w:color="auto"/>
        <w:bottom w:val="none" w:sz="0" w:space="0" w:color="auto"/>
        <w:right w:val="none" w:sz="0" w:space="0" w:color="auto"/>
      </w:divBdr>
    </w:div>
    <w:div w:id="846401765">
      <w:bodyDiv w:val="1"/>
      <w:marLeft w:val="0"/>
      <w:marRight w:val="0"/>
      <w:marTop w:val="0"/>
      <w:marBottom w:val="0"/>
      <w:divBdr>
        <w:top w:val="none" w:sz="0" w:space="0" w:color="auto"/>
        <w:left w:val="none" w:sz="0" w:space="0" w:color="auto"/>
        <w:bottom w:val="none" w:sz="0" w:space="0" w:color="auto"/>
        <w:right w:val="none" w:sz="0" w:space="0" w:color="auto"/>
      </w:divBdr>
    </w:div>
    <w:div w:id="13733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microsoft.com/office/2020/10/relationships/intelligence" Target="intelligence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6d1e30282bccd0212c60a0ea8462ce6f">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71ea49b62de17fb44d9c945ee3c700b4"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C5430-7BFB-43CC-A0EF-A72CE4F62AAD}">
  <ds:schemaRefs>
    <ds:schemaRef ds:uri="http://schemas.microsoft.com/office/2006/metadata/properties"/>
    <ds:schemaRef ds:uri="http://schemas.microsoft.com/office/infopath/2007/PartnerControls"/>
    <ds:schemaRef ds:uri="fdb54b69-bdda-42b1-b0c9-d763a0456d56"/>
    <ds:schemaRef ds:uri="fd829c2f-3188-4983-98e7-1ae568daf04e"/>
  </ds:schemaRefs>
</ds:datastoreItem>
</file>

<file path=customXml/itemProps2.xml><?xml version="1.0" encoding="utf-8"?>
<ds:datastoreItem xmlns:ds="http://schemas.openxmlformats.org/officeDocument/2006/customXml" ds:itemID="{DAF87E0C-B479-4333-868D-8F35FB95F3BA}">
  <ds:schemaRefs>
    <ds:schemaRef ds:uri="http://schemas.openxmlformats.org/officeDocument/2006/bibliography"/>
  </ds:schemaRefs>
</ds:datastoreItem>
</file>

<file path=customXml/itemProps3.xml><?xml version="1.0" encoding="utf-8"?>
<ds:datastoreItem xmlns:ds="http://schemas.openxmlformats.org/officeDocument/2006/customXml" ds:itemID="{6B03A62B-8E58-480A-A168-3D61FF81D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4BC30E-9778-495C-AF78-4BE092E0384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 Herne &amp; Broomfield Parish Council</dc:creator>
  <keywords/>
  <dc:description/>
  <lastModifiedBy>Admin - Herne &amp; Broomfield Parish Council</lastModifiedBy>
  <revision>3</revision>
  <dcterms:created xsi:type="dcterms:W3CDTF">2026-06-30T13:20:00.0000000Z</dcterms:created>
  <dcterms:modified xsi:type="dcterms:W3CDTF">2026-07-06T09:49:40.1805167Z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